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0966C46D" w:rsidR="0057353C" w:rsidRDefault="007D2BE7" w:rsidP="0057353C">
      <w:pPr>
        <w:spacing w:after="0"/>
        <w:jc w:val="center"/>
        <w:rPr>
          <w:rFonts w:ascii="Verdana" w:hAnsi="Verdana"/>
          <w:b/>
          <w:sz w:val="28"/>
          <w:szCs w:val="28"/>
        </w:rPr>
      </w:pPr>
      <w:r>
        <w:rPr>
          <w:rFonts w:ascii="Verdana" w:hAnsi="Verdana"/>
          <w:b/>
          <w:sz w:val="28"/>
          <w:szCs w:val="28"/>
        </w:rPr>
        <w:t xml:space="preserve">Serve God </w:t>
      </w:r>
      <w:r w:rsidR="002D700A">
        <w:rPr>
          <w:rFonts w:ascii="Verdana" w:hAnsi="Verdana"/>
          <w:b/>
          <w:sz w:val="28"/>
          <w:szCs w:val="28"/>
        </w:rPr>
        <w:t>with</w:t>
      </w:r>
      <w:r>
        <w:rPr>
          <w:rFonts w:ascii="Verdana" w:hAnsi="Verdana"/>
          <w:b/>
          <w:sz w:val="28"/>
          <w:szCs w:val="28"/>
        </w:rPr>
        <w:t xml:space="preserve"> Your Whole Heart</w:t>
      </w:r>
    </w:p>
    <w:p w14:paraId="0893FD17" w14:textId="77777777"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14:paraId="3061083D" w14:textId="358E96FB" w:rsidR="00AA66D4" w:rsidRPr="00AA66D4" w:rsidRDefault="00DD2537" w:rsidP="00AA66D4">
      <w:pPr>
        <w:spacing w:after="0"/>
        <w:jc w:val="center"/>
        <w:rPr>
          <w:rFonts w:ascii="Verdana" w:hAnsi="Verdana"/>
          <w:b/>
          <w:sz w:val="28"/>
          <w:szCs w:val="28"/>
        </w:rPr>
      </w:pPr>
      <w:bookmarkStart w:id="0" w:name="_Hlk496786367"/>
      <w:r>
        <w:rPr>
          <w:rFonts w:ascii="Verdana" w:hAnsi="Verdana"/>
          <w:b/>
          <w:sz w:val="28"/>
          <w:szCs w:val="28"/>
        </w:rPr>
        <w:t>1 Timothy 5:17-25</w:t>
      </w:r>
    </w:p>
    <w:bookmarkEnd w:id="0"/>
    <w:p w14:paraId="1585DE6F" w14:textId="1BBD3CE7" w:rsidR="0057353C" w:rsidRDefault="00DD2537" w:rsidP="0057353C">
      <w:pPr>
        <w:spacing w:after="0"/>
        <w:jc w:val="center"/>
        <w:rPr>
          <w:rFonts w:ascii="Verdana" w:hAnsi="Verdana"/>
          <w:b/>
          <w:sz w:val="28"/>
          <w:szCs w:val="28"/>
        </w:rPr>
      </w:pPr>
      <w:r>
        <w:rPr>
          <w:rFonts w:ascii="Verdana" w:hAnsi="Verdana"/>
          <w:b/>
          <w:sz w:val="28"/>
          <w:szCs w:val="28"/>
        </w:rPr>
        <w:t>Wednesday Evening</w:t>
      </w:r>
    </w:p>
    <w:p w14:paraId="4BB30CBC" w14:textId="3767DADC" w:rsidR="00AF6748" w:rsidRDefault="00DD2537" w:rsidP="00B24502">
      <w:pPr>
        <w:spacing w:after="0"/>
        <w:jc w:val="center"/>
        <w:rPr>
          <w:rFonts w:ascii="Verdana" w:hAnsi="Verdana"/>
          <w:b/>
          <w:sz w:val="28"/>
          <w:szCs w:val="28"/>
        </w:rPr>
      </w:pPr>
      <w:r>
        <w:rPr>
          <w:rFonts w:ascii="Verdana" w:hAnsi="Verdana"/>
          <w:b/>
          <w:sz w:val="28"/>
          <w:szCs w:val="28"/>
        </w:rPr>
        <w:t>February</w:t>
      </w:r>
      <w:r w:rsidR="000342BB">
        <w:rPr>
          <w:rFonts w:ascii="Verdana" w:hAnsi="Verdana"/>
          <w:b/>
          <w:sz w:val="28"/>
          <w:szCs w:val="28"/>
        </w:rPr>
        <w:t xml:space="preserve"> 1</w:t>
      </w:r>
      <w:r>
        <w:rPr>
          <w:rFonts w:ascii="Verdana" w:hAnsi="Verdana"/>
          <w:b/>
          <w:sz w:val="28"/>
          <w:szCs w:val="28"/>
        </w:rPr>
        <w:t>4</w:t>
      </w:r>
      <w:r w:rsidR="0057353C" w:rsidRPr="00AF6748">
        <w:rPr>
          <w:rFonts w:ascii="Verdana" w:hAnsi="Verdana"/>
          <w:b/>
          <w:sz w:val="28"/>
          <w:szCs w:val="28"/>
        </w:rPr>
        <w:t>, 201</w:t>
      </w:r>
      <w:r>
        <w:rPr>
          <w:rFonts w:ascii="Verdana" w:hAnsi="Verdana"/>
          <w:b/>
          <w:sz w:val="28"/>
          <w:szCs w:val="28"/>
        </w:rPr>
        <w:t>8</w:t>
      </w:r>
    </w:p>
    <w:p w14:paraId="2EFC5BEB" w14:textId="77777777" w:rsidR="00E036FF" w:rsidRDefault="00E036FF" w:rsidP="00B24502">
      <w:pPr>
        <w:spacing w:after="0"/>
        <w:jc w:val="center"/>
        <w:rPr>
          <w:rFonts w:ascii="Verdana" w:hAnsi="Verdana"/>
          <w:b/>
          <w:sz w:val="28"/>
          <w:szCs w:val="28"/>
        </w:rPr>
      </w:pPr>
    </w:p>
    <w:p w14:paraId="20A47CC8" w14:textId="77777777" w:rsidR="00114DD1" w:rsidRDefault="00DD2537" w:rsidP="00DD2537">
      <w:pPr>
        <w:spacing w:after="0"/>
        <w:jc w:val="both"/>
        <w:rPr>
          <w:rFonts w:ascii="Verdana" w:hAnsi="Verdana"/>
          <w:b/>
          <w:sz w:val="28"/>
          <w:szCs w:val="28"/>
        </w:rPr>
      </w:pPr>
      <w:r w:rsidRPr="00BD44D2">
        <w:rPr>
          <w:rFonts w:ascii="Verdana" w:hAnsi="Verdana"/>
          <w:b/>
          <w:sz w:val="28"/>
          <w:szCs w:val="28"/>
        </w:rPr>
        <w:t>17 Let the elders who rule well be counted worthy of double honor, especially those who labor in the word and doctrine. 18 For the Scripture says, "You shall not muzzle an ox while it treads out the grain," and, "The laborer is worthy of his wages."</w:t>
      </w:r>
    </w:p>
    <w:p w14:paraId="45FA3D97" w14:textId="77777777" w:rsidR="00114DD1" w:rsidRDefault="00114DD1" w:rsidP="00DD2537">
      <w:pPr>
        <w:spacing w:after="0"/>
        <w:jc w:val="both"/>
        <w:rPr>
          <w:rFonts w:ascii="Verdana" w:hAnsi="Verdana"/>
          <w:b/>
          <w:sz w:val="28"/>
          <w:szCs w:val="28"/>
        </w:rPr>
      </w:pPr>
    </w:p>
    <w:p w14:paraId="6B667B08" w14:textId="77777777" w:rsidR="00114DD1" w:rsidRDefault="00114DD1" w:rsidP="00DD2537">
      <w:pPr>
        <w:spacing w:after="0"/>
        <w:jc w:val="both"/>
        <w:rPr>
          <w:rFonts w:ascii="Verdana" w:hAnsi="Verdana"/>
          <w:sz w:val="28"/>
          <w:szCs w:val="28"/>
        </w:rPr>
      </w:pPr>
      <w:r>
        <w:rPr>
          <w:rFonts w:ascii="Verdana" w:hAnsi="Verdana"/>
          <w:sz w:val="28"/>
          <w:szCs w:val="28"/>
        </w:rPr>
        <w:t>Saints, t</w:t>
      </w:r>
      <w:r w:rsidRPr="00114DD1">
        <w:rPr>
          <w:rFonts w:ascii="Verdana" w:hAnsi="Verdana"/>
          <w:sz w:val="28"/>
          <w:szCs w:val="28"/>
        </w:rPr>
        <w:t xml:space="preserve">hese elders carried significant responsibilities in overseeing the congregation. Those who do their work well should be paid well. Paul singled out those elders who carried the twin responsibilities of preaching and teaching, </w:t>
      </w:r>
    </w:p>
    <w:p w14:paraId="33ECB5EE" w14:textId="77777777" w:rsidR="00114DD1" w:rsidRDefault="00114DD1" w:rsidP="00DD2537">
      <w:pPr>
        <w:spacing w:after="0"/>
        <w:jc w:val="both"/>
        <w:rPr>
          <w:rFonts w:ascii="Verdana" w:hAnsi="Verdana"/>
          <w:sz w:val="28"/>
          <w:szCs w:val="28"/>
        </w:rPr>
      </w:pPr>
    </w:p>
    <w:p w14:paraId="1816A72D" w14:textId="77777777" w:rsidR="00114DD1" w:rsidRPr="00114DD1" w:rsidRDefault="00114DD1" w:rsidP="00DD2537">
      <w:pPr>
        <w:spacing w:after="0"/>
        <w:jc w:val="both"/>
        <w:rPr>
          <w:rFonts w:ascii="Verdana" w:hAnsi="Verdana"/>
          <w:b/>
          <w:sz w:val="28"/>
          <w:szCs w:val="28"/>
        </w:rPr>
      </w:pPr>
      <w:r w:rsidRPr="00114DD1">
        <w:rPr>
          <w:rFonts w:ascii="Verdana" w:hAnsi="Verdana"/>
          <w:b/>
          <w:sz w:val="28"/>
          <w:szCs w:val="28"/>
        </w:rPr>
        <w:t xml:space="preserve">Matthew 10:5-16 </w:t>
      </w:r>
    </w:p>
    <w:p w14:paraId="28CAEF2C" w14:textId="77777777" w:rsidR="00501806" w:rsidRDefault="00501806" w:rsidP="00501806">
      <w:pPr>
        <w:spacing w:after="0"/>
        <w:jc w:val="both"/>
        <w:rPr>
          <w:rFonts w:ascii="Verdana" w:hAnsi="Verdana"/>
          <w:sz w:val="28"/>
          <w:szCs w:val="28"/>
        </w:rPr>
      </w:pPr>
      <w:r w:rsidRPr="0020208E">
        <w:rPr>
          <w:rFonts w:ascii="Verdana" w:hAnsi="Verdana"/>
          <w:sz w:val="28"/>
          <w:szCs w:val="28"/>
        </w:rPr>
        <w:t xml:space="preserve">5 These twelve Jesus sent out and commanded them, saying: </w:t>
      </w:r>
      <w:r w:rsidRPr="0020208E">
        <w:rPr>
          <w:rFonts w:ascii="Verdana" w:hAnsi="Verdana"/>
          <w:color w:val="FF0000"/>
          <w:sz w:val="28"/>
          <w:szCs w:val="28"/>
        </w:rPr>
        <w:t>"Do not go into the way of the Gentiles, and do not enter a city of the Samaritans.</w:t>
      </w:r>
      <w:r w:rsidRPr="0020208E">
        <w:rPr>
          <w:rFonts w:ascii="Verdana" w:hAnsi="Verdana"/>
          <w:sz w:val="28"/>
          <w:szCs w:val="28"/>
        </w:rPr>
        <w:t xml:space="preserve"> 6 </w:t>
      </w:r>
      <w:r w:rsidRPr="0020208E">
        <w:rPr>
          <w:rFonts w:ascii="Verdana" w:hAnsi="Verdana"/>
          <w:color w:val="FF0000"/>
          <w:sz w:val="28"/>
          <w:szCs w:val="28"/>
        </w:rPr>
        <w:t>But go rather to the lost sheep of the house of Israel.</w:t>
      </w:r>
      <w:r w:rsidRPr="0020208E">
        <w:rPr>
          <w:rFonts w:ascii="Verdana" w:hAnsi="Verdana"/>
          <w:sz w:val="28"/>
          <w:szCs w:val="28"/>
        </w:rPr>
        <w:t xml:space="preserve"> 7 </w:t>
      </w:r>
      <w:r w:rsidRPr="0020208E">
        <w:rPr>
          <w:rFonts w:ascii="Verdana" w:hAnsi="Verdana"/>
          <w:color w:val="FF0000"/>
          <w:sz w:val="28"/>
          <w:szCs w:val="28"/>
        </w:rPr>
        <w:t>And as you go, preach, saying, 'The kingdom of heaven is at hand.'</w:t>
      </w:r>
      <w:r>
        <w:rPr>
          <w:rFonts w:ascii="Verdana" w:hAnsi="Verdana"/>
          <w:color w:val="FF0000"/>
          <w:sz w:val="28"/>
          <w:szCs w:val="28"/>
        </w:rPr>
        <w:t xml:space="preserve"> </w:t>
      </w:r>
      <w:r w:rsidRPr="0020208E">
        <w:rPr>
          <w:rFonts w:ascii="Verdana" w:hAnsi="Verdana"/>
          <w:sz w:val="28"/>
          <w:szCs w:val="28"/>
        </w:rPr>
        <w:t>8 "</w:t>
      </w:r>
      <w:r w:rsidRPr="0020208E">
        <w:rPr>
          <w:rFonts w:ascii="Verdana" w:hAnsi="Verdana"/>
          <w:color w:val="FF0000"/>
          <w:sz w:val="28"/>
          <w:szCs w:val="28"/>
        </w:rPr>
        <w:t>Heal the sick, cleanse the lepers, raise the dead, cast out demons. Freely you have received, freely give.</w:t>
      </w:r>
      <w:r w:rsidRPr="0020208E">
        <w:rPr>
          <w:rFonts w:ascii="Verdana" w:hAnsi="Verdana"/>
          <w:sz w:val="28"/>
          <w:szCs w:val="28"/>
        </w:rPr>
        <w:t xml:space="preserve"> 9 </w:t>
      </w:r>
      <w:r w:rsidRPr="0020208E">
        <w:rPr>
          <w:rFonts w:ascii="Verdana" w:hAnsi="Verdana"/>
          <w:color w:val="FF0000"/>
          <w:sz w:val="28"/>
          <w:szCs w:val="28"/>
        </w:rPr>
        <w:t>Provide neither gold nor silver nor copper in your money belts,</w:t>
      </w:r>
      <w:r w:rsidRPr="0020208E">
        <w:rPr>
          <w:rFonts w:ascii="Verdana" w:hAnsi="Verdana"/>
          <w:sz w:val="28"/>
          <w:szCs w:val="28"/>
        </w:rPr>
        <w:t xml:space="preserve"> </w:t>
      </w:r>
    </w:p>
    <w:p w14:paraId="03FA2EE5" w14:textId="77777777" w:rsidR="00501806" w:rsidRDefault="00501806" w:rsidP="00501806">
      <w:pPr>
        <w:spacing w:after="0"/>
        <w:jc w:val="both"/>
        <w:rPr>
          <w:rFonts w:ascii="Verdana" w:hAnsi="Verdana"/>
          <w:sz w:val="28"/>
          <w:szCs w:val="28"/>
        </w:rPr>
      </w:pPr>
    </w:p>
    <w:p w14:paraId="73542E01" w14:textId="7AA3D633" w:rsidR="00501806" w:rsidRDefault="00501806" w:rsidP="00501806">
      <w:pPr>
        <w:spacing w:after="0"/>
        <w:jc w:val="both"/>
        <w:rPr>
          <w:rFonts w:ascii="Verdana" w:hAnsi="Verdana"/>
          <w:sz w:val="28"/>
          <w:szCs w:val="28"/>
        </w:rPr>
      </w:pPr>
      <w:r w:rsidRPr="0020208E">
        <w:rPr>
          <w:rFonts w:ascii="Verdana" w:hAnsi="Verdana"/>
          <w:sz w:val="28"/>
          <w:szCs w:val="28"/>
        </w:rPr>
        <w:t xml:space="preserve">10 </w:t>
      </w:r>
      <w:r w:rsidRPr="0020208E">
        <w:rPr>
          <w:rFonts w:ascii="Verdana" w:hAnsi="Verdana"/>
          <w:color w:val="FF0000"/>
          <w:sz w:val="28"/>
          <w:szCs w:val="28"/>
        </w:rPr>
        <w:t>nor bag for your journey, nor two tunics, nor sandals, nor staffs; for a worker is worthy of his food.</w:t>
      </w:r>
      <w:r>
        <w:rPr>
          <w:rFonts w:ascii="Verdana" w:hAnsi="Verdana"/>
          <w:color w:val="FF0000"/>
          <w:sz w:val="28"/>
          <w:szCs w:val="28"/>
        </w:rPr>
        <w:t xml:space="preserve"> </w:t>
      </w:r>
      <w:r w:rsidRPr="0020208E">
        <w:rPr>
          <w:rFonts w:ascii="Verdana" w:hAnsi="Verdana"/>
          <w:sz w:val="28"/>
          <w:szCs w:val="28"/>
        </w:rPr>
        <w:t xml:space="preserve">11 </w:t>
      </w:r>
      <w:r w:rsidRPr="0020208E">
        <w:rPr>
          <w:rFonts w:ascii="Verdana" w:hAnsi="Verdana"/>
          <w:color w:val="FF0000"/>
          <w:sz w:val="28"/>
          <w:szCs w:val="28"/>
        </w:rPr>
        <w:t>Now whatever city or town you enter, inquire who in it is worthy, and stay there till you go out.</w:t>
      </w:r>
      <w:r w:rsidRPr="0020208E">
        <w:rPr>
          <w:rFonts w:ascii="Verdana" w:hAnsi="Verdana"/>
          <w:sz w:val="28"/>
          <w:szCs w:val="28"/>
        </w:rPr>
        <w:t xml:space="preserve"> 12 </w:t>
      </w:r>
      <w:r w:rsidRPr="0020208E">
        <w:rPr>
          <w:rFonts w:ascii="Verdana" w:hAnsi="Verdana"/>
          <w:color w:val="FF0000"/>
          <w:sz w:val="28"/>
          <w:szCs w:val="28"/>
        </w:rPr>
        <w:t>And when you go into a household, greet it.</w:t>
      </w:r>
      <w:r w:rsidRPr="0020208E">
        <w:rPr>
          <w:rFonts w:ascii="Verdana" w:hAnsi="Verdana"/>
          <w:sz w:val="28"/>
          <w:szCs w:val="28"/>
        </w:rPr>
        <w:t xml:space="preserve"> 13 </w:t>
      </w:r>
      <w:r w:rsidRPr="0020208E">
        <w:rPr>
          <w:rFonts w:ascii="Verdana" w:hAnsi="Verdana"/>
          <w:color w:val="FF0000"/>
          <w:sz w:val="28"/>
          <w:szCs w:val="28"/>
        </w:rPr>
        <w:t>If the household is worthy, let your peace come upon it. But if it is not worthy, let your peace return to you.</w:t>
      </w:r>
      <w:r w:rsidRPr="0020208E">
        <w:rPr>
          <w:rFonts w:ascii="Verdana" w:hAnsi="Verdana"/>
          <w:sz w:val="28"/>
          <w:szCs w:val="28"/>
        </w:rPr>
        <w:t xml:space="preserve"> </w:t>
      </w:r>
    </w:p>
    <w:p w14:paraId="346834F3" w14:textId="62C3244B" w:rsidR="00501806" w:rsidRPr="0020208E" w:rsidRDefault="00501806" w:rsidP="00501806">
      <w:pPr>
        <w:spacing w:after="0"/>
        <w:jc w:val="both"/>
        <w:rPr>
          <w:rFonts w:ascii="Verdana" w:hAnsi="Verdana"/>
          <w:b/>
          <w:sz w:val="28"/>
          <w:szCs w:val="28"/>
        </w:rPr>
      </w:pPr>
      <w:r w:rsidRPr="0020208E">
        <w:rPr>
          <w:rFonts w:ascii="Verdana" w:hAnsi="Verdana"/>
          <w:sz w:val="28"/>
          <w:szCs w:val="28"/>
        </w:rPr>
        <w:lastRenderedPageBreak/>
        <w:t xml:space="preserve">14 </w:t>
      </w:r>
      <w:r w:rsidRPr="0020208E">
        <w:rPr>
          <w:rFonts w:ascii="Verdana" w:hAnsi="Verdana"/>
          <w:color w:val="FF0000"/>
          <w:sz w:val="28"/>
          <w:szCs w:val="28"/>
        </w:rPr>
        <w:t>And whoever will not receive you nor hear your words, when you depart from that house or city, shake off the dust from your feet.</w:t>
      </w:r>
      <w:r w:rsidRPr="0020208E">
        <w:rPr>
          <w:rFonts w:ascii="Verdana" w:hAnsi="Verdana"/>
          <w:sz w:val="28"/>
          <w:szCs w:val="28"/>
        </w:rPr>
        <w:t xml:space="preserve"> 15 </w:t>
      </w:r>
      <w:r w:rsidRPr="0020208E">
        <w:rPr>
          <w:rFonts w:ascii="Verdana" w:hAnsi="Verdana"/>
          <w:color w:val="FF0000"/>
          <w:sz w:val="28"/>
          <w:szCs w:val="28"/>
        </w:rPr>
        <w:t>Assuredly, I say to you, it will be more tolerable for the land of Sodom and Gomorrah in the day of judgment than for that city!</w:t>
      </w:r>
      <w:r>
        <w:rPr>
          <w:rFonts w:ascii="Verdana" w:hAnsi="Verdana"/>
          <w:sz w:val="28"/>
          <w:szCs w:val="28"/>
        </w:rPr>
        <w:t xml:space="preserve"> </w:t>
      </w:r>
      <w:r w:rsidRPr="0020208E">
        <w:rPr>
          <w:rFonts w:ascii="Verdana" w:hAnsi="Verdana"/>
          <w:sz w:val="28"/>
          <w:szCs w:val="28"/>
        </w:rPr>
        <w:t xml:space="preserve">16 </w:t>
      </w:r>
      <w:r w:rsidRPr="0020208E">
        <w:rPr>
          <w:rFonts w:ascii="Verdana" w:hAnsi="Verdana"/>
          <w:color w:val="FF0000"/>
          <w:sz w:val="28"/>
          <w:szCs w:val="28"/>
        </w:rPr>
        <w:t>"Behold, I send you out as sheep in the midst of wolves. Therefore be wise as serpents and harmless as doves.</w:t>
      </w:r>
      <w:r w:rsidRPr="0020208E">
        <w:rPr>
          <w:rFonts w:ascii="Verdana" w:hAnsi="Verdana"/>
          <w:b/>
          <w:sz w:val="28"/>
          <w:szCs w:val="28"/>
        </w:rPr>
        <w:t xml:space="preserve"> </w:t>
      </w:r>
    </w:p>
    <w:p w14:paraId="0622F8F4" w14:textId="77777777" w:rsidR="00114DD1" w:rsidRPr="00114DD1" w:rsidRDefault="00114DD1" w:rsidP="00DD2537">
      <w:pPr>
        <w:spacing w:after="0"/>
        <w:jc w:val="both"/>
        <w:rPr>
          <w:rFonts w:ascii="Verdana" w:hAnsi="Verdana"/>
          <w:b/>
          <w:sz w:val="28"/>
          <w:szCs w:val="28"/>
        </w:rPr>
      </w:pPr>
    </w:p>
    <w:p w14:paraId="55ECAD82" w14:textId="77777777" w:rsidR="00114DD1" w:rsidRPr="00114DD1" w:rsidRDefault="00114DD1" w:rsidP="00DD2537">
      <w:pPr>
        <w:spacing w:after="0"/>
        <w:jc w:val="both"/>
        <w:rPr>
          <w:rFonts w:ascii="Verdana" w:hAnsi="Verdana"/>
          <w:b/>
          <w:sz w:val="28"/>
          <w:szCs w:val="28"/>
        </w:rPr>
      </w:pPr>
      <w:r w:rsidRPr="00114DD1">
        <w:rPr>
          <w:rFonts w:ascii="Verdana" w:hAnsi="Verdana"/>
          <w:b/>
          <w:sz w:val="28"/>
          <w:szCs w:val="28"/>
        </w:rPr>
        <w:t xml:space="preserve">Luke 10:1-12 </w:t>
      </w:r>
    </w:p>
    <w:p w14:paraId="32F59AB8" w14:textId="77777777" w:rsidR="007D2BE7" w:rsidRDefault="007D2BE7" w:rsidP="007D2BE7">
      <w:pPr>
        <w:spacing w:after="0"/>
        <w:jc w:val="both"/>
        <w:rPr>
          <w:rFonts w:ascii="Verdana" w:hAnsi="Verdana"/>
          <w:sz w:val="28"/>
          <w:szCs w:val="28"/>
        </w:rPr>
      </w:pPr>
      <w:r w:rsidRPr="001546DC">
        <w:rPr>
          <w:rFonts w:ascii="Verdana" w:hAnsi="Verdana"/>
          <w:sz w:val="28"/>
          <w:szCs w:val="28"/>
        </w:rPr>
        <w:t xml:space="preserve">1 After these things the Lord appointed seventy others also, and sent them two by two before His face into every city and place where He Himself was about to go. 2 Then He said to them, </w:t>
      </w:r>
      <w:r w:rsidRPr="000A5CC3">
        <w:rPr>
          <w:rFonts w:ascii="Verdana" w:hAnsi="Verdana"/>
          <w:color w:val="FF0000"/>
          <w:sz w:val="28"/>
          <w:szCs w:val="28"/>
        </w:rPr>
        <w:t>"The harvest truly is great, but the laborers are few; therefore pray the Lord of the harvest to send out laborers into His harvest.</w:t>
      </w:r>
      <w:r w:rsidRPr="001546DC">
        <w:rPr>
          <w:rFonts w:ascii="Verdana" w:hAnsi="Verdana"/>
          <w:sz w:val="28"/>
          <w:szCs w:val="28"/>
        </w:rPr>
        <w:t xml:space="preserve"> </w:t>
      </w:r>
    </w:p>
    <w:p w14:paraId="125395BE" w14:textId="77777777" w:rsidR="007D2BE7" w:rsidRDefault="007D2BE7" w:rsidP="007D2BE7">
      <w:pPr>
        <w:spacing w:after="0"/>
        <w:jc w:val="both"/>
        <w:rPr>
          <w:rFonts w:ascii="Verdana" w:hAnsi="Verdana"/>
          <w:sz w:val="28"/>
          <w:szCs w:val="28"/>
        </w:rPr>
      </w:pPr>
    </w:p>
    <w:p w14:paraId="35CC339E" w14:textId="77777777" w:rsidR="007D2BE7" w:rsidRDefault="007D2BE7" w:rsidP="007D2BE7">
      <w:pPr>
        <w:spacing w:after="0"/>
        <w:jc w:val="both"/>
        <w:rPr>
          <w:rFonts w:ascii="Verdana" w:hAnsi="Verdana"/>
          <w:sz w:val="28"/>
          <w:szCs w:val="28"/>
        </w:rPr>
      </w:pPr>
      <w:r w:rsidRPr="001546DC">
        <w:rPr>
          <w:rFonts w:ascii="Verdana" w:hAnsi="Verdana"/>
          <w:sz w:val="28"/>
          <w:szCs w:val="28"/>
        </w:rPr>
        <w:t xml:space="preserve">3 </w:t>
      </w:r>
      <w:r w:rsidRPr="000A5CC3">
        <w:rPr>
          <w:rFonts w:ascii="Verdana" w:hAnsi="Verdana"/>
          <w:color w:val="FF0000"/>
          <w:sz w:val="28"/>
          <w:szCs w:val="28"/>
        </w:rPr>
        <w:t>Go your way; behold, I send you out as lambs among wolves.</w:t>
      </w:r>
      <w:r w:rsidRPr="001546DC">
        <w:rPr>
          <w:rFonts w:ascii="Verdana" w:hAnsi="Verdana"/>
          <w:sz w:val="28"/>
          <w:szCs w:val="28"/>
        </w:rPr>
        <w:t xml:space="preserve"> 4 </w:t>
      </w:r>
      <w:r w:rsidRPr="000A5CC3">
        <w:rPr>
          <w:rFonts w:ascii="Verdana" w:hAnsi="Verdana"/>
          <w:color w:val="FF0000"/>
          <w:sz w:val="28"/>
          <w:szCs w:val="28"/>
        </w:rPr>
        <w:t>Carry neither money bag, knapsack, nor sandals; and greet no one along the road.</w:t>
      </w:r>
      <w:r w:rsidRPr="001546DC">
        <w:rPr>
          <w:rFonts w:ascii="Verdana" w:hAnsi="Verdana"/>
          <w:sz w:val="28"/>
          <w:szCs w:val="28"/>
        </w:rPr>
        <w:t xml:space="preserve"> 5 </w:t>
      </w:r>
      <w:r w:rsidRPr="000A5CC3">
        <w:rPr>
          <w:rFonts w:ascii="Verdana" w:hAnsi="Verdana"/>
          <w:color w:val="FF0000"/>
          <w:sz w:val="28"/>
          <w:szCs w:val="28"/>
        </w:rPr>
        <w:t>But whatever house you enter, first say, 'Peace to this house.'</w:t>
      </w:r>
      <w:r w:rsidRPr="001546DC">
        <w:rPr>
          <w:rFonts w:ascii="Verdana" w:hAnsi="Verdana"/>
          <w:sz w:val="28"/>
          <w:szCs w:val="28"/>
        </w:rPr>
        <w:t xml:space="preserve"> 6 </w:t>
      </w:r>
      <w:r w:rsidRPr="000A5CC3">
        <w:rPr>
          <w:rFonts w:ascii="Verdana" w:hAnsi="Verdana"/>
          <w:color w:val="FF0000"/>
          <w:sz w:val="28"/>
          <w:szCs w:val="28"/>
        </w:rPr>
        <w:t>And if a son of peace is there, your peace will rest on it; if not, it will return to you.</w:t>
      </w:r>
      <w:r w:rsidRPr="001546DC">
        <w:rPr>
          <w:rFonts w:ascii="Verdana" w:hAnsi="Verdana"/>
          <w:sz w:val="28"/>
          <w:szCs w:val="28"/>
        </w:rPr>
        <w:t xml:space="preserve"> </w:t>
      </w:r>
    </w:p>
    <w:p w14:paraId="05A50DEC" w14:textId="77777777" w:rsidR="007D2BE7" w:rsidRDefault="007D2BE7" w:rsidP="007D2BE7">
      <w:pPr>
        <w:spacing w:after="0"/>
        <w:jc w:val="both"/>
        <w:rPr>
          <w:rFonts w:ascii="Verdana" w:hAnsi="Verdana"/>
          <w:sz w:val="28"/>
          <w:szCs w:val="28"/>
        </w:rPr>
      </w:pPr>
    </w:p>
    <w:p w14:paraId="0474C5B0" w14:textId="77777777" w:rsidR="007D2BE7" w:rsidRDefault="007D2BE7" w:rsidP="007D2BE7">
      <w:pPr>
        <w:spacing w:after="0"/>
        <w:jc w:val="both"/>
        <w:rPr>
          <w:rFonts w:ascii="Verdana" w:hAnsi="Verdana"/>
          <w:sz w:val="28"/>
          <w:szCs w:val="28"/>
        </w:rPr>
      </w:pPr>
      <w:r w:rsidRPr="001546DC">
        <w:rPr>
          <w:rFonts w:ascii="Verdana" w:hAnsi="Verdana"/>
          <w:sz w:val="28"/>
          <w:szCs w:val="28"/>
        </w:rPr>
        <w:t xml:space="preserve">7 </w:t>
      </w:r>
      <w:r w:rsidRPr="000A5CC3">
        <w:rPr>
          <w:rFonts w:ascii="Verdana" w:hAnsi="Verdana"/>
          <w:color w:val="FF0000"/>
          <w:sz w:val="28"/>
          <w:szCs w:val="28"/>
        </w:rPr>
        <w:t>And remain in the same house, eating and drinking such things as they give, for the laborer is worthy of his wages. Do not go from house to house.</w:t>
      </w:r>
      <w:r w:rsidRPr="001546DC">
        <w:rPr>
          <w:rFonts w:ascii="Verdana" w:hAnsi="Verdana"/>
          <w:sz w:val="28"/>
          <w:szCs w:val="28"/>
        </w:rPr>
        <w:t xml:space="preserve"> 8 </w:t>
      </w:r>
      <w:r w:rsidRPr="000A5CC3">
        <w:rPr>
          <w:rFonts w:ascii="Verdana" w:hAnsi="Verdana"/>
          <w:color w:val="FF0000"/>
          <w:sz w:val="28"/>
          <w:szCs w:val="28"/>
        </w:rPr>
        <w:t>Whatever city you enter, and they receive you, eat such things as are set before you.</w:t>
      </w:r>
      <w:r w:rsidRPr="001546DC">
        <w:rPr>
          <w:rFonts w:ascii="Verdana" w:hAnsi="Verdana"/>
          <w:sz w:val="28"/>
          <w:szCs w:val="28"/>
        </w:rPr>
        <w:t xml:space="preserve"> 9 </w:t>
      </w:r>
      <w:r w:rsidRPr="000A5CC3">
        <w:rPr>
          <w:rFonts w:ascii="Verdana" w:hAnsi="Verdana"/>
          <w:color w:val="FF0000"/>
          <w:sz w:val="28"/>
          <w:szCs w:val="28"/>
        </w:rPr>
        <w:t>And heal the sick there, and say to them, 'The kingdom of God has come near to you.'</w:t>
      </w:r>
      <w:r w:rsidRPr="001546DC">
        <w:rPr>
          <w:rFonts w:ascii="Verdana" w:hAnsi="Verdana"/>
          <w:sz w:val="28"/>
          <w:szCs w:val="28"/>
        </w:rPr>
        <w:t xml:space="preserve"> </w:t>
      </w:r>
    </w:p>
    <w:p w14:paraId="45E87C68" w14:textId="77777777" w:rsidR="007D2BE7" w:rsidRDefault="007D2BE7" w:rsidP="007D2BE7">
      <w:pPr>
        <w:spacing w:after="0"/>
        <w:jc w:val="both"/>
        <w:rPr>
          <w:rFonts w:ascii="Verdana" w:hAnsi="Verdana"/>
          <w:sz w:val="28"/>
          <w:szCs w:val="28"/>
        </w:rPr>
      </w:pPr>
    </w:p>
    <w:p w14:paraId="0DF26B30" w14:textId="03CC0BAC" w:rsidR="007D2BE7" w:rsidRPr="000A5CC3" w:rsidRDefault="007D2BE7" w:rsidP="007D2BE7">
      <w:pPr>
        <w:spacing w:after="0"/>
        <w:jc w:val="both"/>
        <w:rPr>
          <w:rFonts w:ascii="Verdana" w:hAnsi="Verdana"/>
          <w:color w:val="FF0000"/>
          <w:sz w:val="28"/>
          <w:szCs w:val="28"/>
        </w:rPr>
      </w:pPr>
      <w:r w:rsidRPr="001546DC">
        <w:rPr>
          <w:rFonts w:ascii="Verdana" w:hAnsi="Verdana"/>
          <w:sz w:val="28"/>
          <w:szCs w:val="28"/>
        </w:rPr>
        <w:t xml:space="preserve">10 </w:t>
      </w:r>
      <w:r w:rsidRPr="000A5CC3">
        <w:rPr>
          <w:rFonts w:ascii="Verdana" w:hAnsi="Verdana"/>
          <w:color w:val="FF0000"/>
          <w:sz w:val="28"/>
          <w:szCs w:val="28"/>
        </w:rPr>
        <w:t>But whatever city you enter, and they do not receive you, go out into its streets and say,</w:t>
      </w:r>
      <w:r w:rsidRPr="001546DC">
        <w:rPr>
          <w:rFonts w:ascii="Verdana" w:hAnsi="Verdana"/>
          <w:sz w:val="28"/>
          <w:szCs w:val="28"/>
        </w:rPr>
        <w:t xml:space="preserve"> 11 </w:t>
      </w:r>
      <w:r w:rsidRPr="000A5CC3">
        <w:rPr>
          <w:rFonts w:ascii="Verdana" w:hAnsi="Verdana"/>
          <w:color w:val="FF0000"/>
          <w:sz w:val="28"/>
          <w:szCs w:val="28"/>
        </w:rPr>
        <w:t>The very dust of your city which clings to us we wipe off against you. Nevertheless know this, that the kingdom of God has come near you.'</w:t>
      </w:r>
      <w:r w:rsidRPr="001546DC">
        <w:rPr>
          <w:rFonts w:ascii="Verdana" w:hAnsi="Verdana"/>
          <w:sz w:val="28"/>
          <w:szCs w:val="28"/>
        </w:rPr>
        <w:t xml:space="preserve"> 12 </w:t>
      </w:r>
      <w:r w:rsidRPr="000A5CC3">
        <w:rPr>
          <w:rFonts w:ascii="Verdana" w:hAnsi="Verdana"/>
          <w:color w:val="FF0000"/>
          <w:sz w:val="28"/>
          <w:szCs w:val="28"/>
        </w:rPr>
        <w:t xml:space="preserve">But I say to you that it will be more tolerable in that Day for Sodom than for that city. </w:t>
      </w:r>
    </w:p>
    <w:p w14:paraId="57EC12D2" w14:textId="77777777" w:rsidR="00684540" w:rsidRDefault="00684540" w:rsidP="00DD2537">
      <w:pPr>
        <w:spacing w:after="0"/>
        <w:jc w:val="both"/>
        <w:rPr>
          <w:rFonts w:ascii="Verdana" w:hAnsi="Verdana"/>
          <w:b/>
          <w:sz w:val="28"/>
          <w:szCs w:val="28"/>
        </w:rPr>
      </w:pPr>
    </w:p>
    <w:p w14:paraId="70B19B98" w14:textId="77777777" w:rsidR="00684540" w:rsidRDefault="00684540" w:rsidP="00DD2537">
      <w:pPr>
        <w:spacing w:after="0"/>
        <w:jc w:val="both"/>
        <w:rPr>
          <w:rFonts w:ascii="Verdana" w:hAnsi="Verdana"/>
          <w:sz w:val="28"/>
          <w:szCs w:val="28"/>
        </w:rPr>
      </w:pPr>
    </w:p>
    <w:p w14:paraId="57393DA4" w14:textId="77777777" w:rsidR="001A7032" w:rsidRDefault="001A7032" w:rsidP="00DD2537">
      <w:pPr>
        <w:spacing w:after="0"/>
        <w:jc w:val="both"/>
        <w:rPr>
          <w:rFonts w:ascii="Verdana" w:hAnsi="Verdana"/>
          <w:sz w:val="28"/>
          <w:szCs w:val="28"/>
        </w:rPr>
      </w:pPr>
      <w:r>
        <w:rPr>
          <w:rFonts w:ascii="Verdana" w:hAnsi="Verdana"/>
          <w:sz w:val="28"/>
          <w:szCs w:val="28"/>
        </w:rPr>
        <w:lastRenderedPageBreak/>
        <w:t>Saints, p</w:t>
      </w:r>
      <w:r w:rsidR="00114DD1" w:rsidRPr="00114DD1">
        <w:rPr>
          <w:rFonts w:ascii="Verdana" w:hAnsi="Verdana"/>
          <w:sz w:val="28"/>
          <w:szCs w:val="28"/>
        </w:rPr>
        <w:t xml:space="preserve">reaching and teaching are closely related. Preaching (literally “laboring in the word”) involves proclaiming the word of God, explaining its truth, helping learners understand difficult passages, and helping them apply God’s Word to daily life. </w:t>
      </w:r>
    </w:p>
    <w:p w14:paraId="0AD98248" w14:textId="77777777" w:rsidR="001A7032" w:rsidRDefault="001A7032" w:rsidP="00DD2537">
      <w:pPr>
        <w:spacing w:after="0"/>
        <w:jc w:val="both"/>
        <w:rPr>
          <w:rFonts w:ascii="Verdana" w:hAnsi="Verdana"/>
          <w:sz w:val="28"/>
          <w:szCs w:val="28"/>
        </w:rPr>
      </w:pPr>
    </w:p>
    <w:p w14:paraId="413315BD" w14:textId="608C291D" w:rsidR="001A7032" w:rsidRDefault="00114DD1" w:rsidP="001A7032">
      <w:pPr>
        <w:spacing w:after="0"/>
        <w:jc w:val="both"/>
        <w:rPr>
          <w:rFonts w:ascii="Verdana" w:hAnsi="Verdana"/>
          <w:sz w:val="28"/>
          <w:szCs w:val="28"/>
        </w:rPr>
      </w:pPr>
      <w:r w:rsidRPr="00114DD1">
        <w:rPr>
          <w:rFonts w:ascii="Verdana" w:hAnsi="Verdana"/>
          <w:sz w:val="28"/>
          <w:szCs w:val="28"/>
        </w:rPr>
        <w:t xml:space="preserve">Teaching refers more to the extended training of others in Christian doctrine and the gospel message. These roles carried added importance because the New Testament was not yet available in written form. </w:t>
      </w:r>
    </w:p>
    <w:p w14:paraId="7C1224EF" w14:textId="77777777" w:rsidR="001A7032" w:rsidRPr="00BD44D2" w:rsidRDefault="001A7032" w:rsidP="001A7032">
      <w:pPr>
        <w:spacing w:after="0"/>
        <w:jc w:val="both"/>
        <w:rPr>
          <w:rFonts w:ascii="Verdana" w:hAnsi="Verdana"/>
          <w:b/>
          <w:sz w:val="28"/>
          <w:szCs w:val="28"/>
        </w:rPr>
      </w:pPr>
    </w:p>
    <w:p w14:paraId="7D58D7AF" w14:textId="51A4E5F6" w:rsidR="00BD44D2" w:rsidRPr="00BD44D2" w:rsidRDefault="001A7032" w:rsidP="00DD2537">
      <w:pPr>
        <w:spacing w:after="0"/>
        <w:jc w:val="both"/>
        <w:rPr>
          <w:rFonts w:ascii="Verdana" w:hAnsi="Verdana"/>
          <w:b/>
          <w:sz w:val="28"/>
          <w:szCs w:val="28"/>
        </w:rPr>
      </w:pPr>
      <w:r w:rsidRPr="001A7032">
        <w:rPr>
          <w:rFonts w:ascii="Verdana" w:hAnsi="Verdana"/>
          <w:b/>
          <w:sz w:val="28"/>
          <w:szCs w:val="28"/>
        </w:rPr>
        <w:t>19 Do not receive an accusation</w:t>
      </w:r>
      <w:r w:rsidRPr="001A4A1F">
        <w:rPr>
          <w:rFonts w:ascii="Verdana" w:hAnsi="Verdana"/>
          <w:sz w:val="28"/>
          <w:szCs w:val="28"/>
        </w:rPr>
        <w:t xml:space="preserve"> </w:t>
      </w:r>
      <w:r w:rsidR="00DD2537" w:rsidRPr="00BD44D2">
        <w:rPr>
          <w:rFonts w:ascii="Verdana" w:hAnsi="Verdana"/>
          <w:b/>
          <w:sz w:val="28"/>
          <w:szCs w:val="28"/>
        </w:rPr>
        <w:t xml:space="preserve">against an elder except from two or three witnesses. 20 Those who are sinning rebuke in the presence of all, that the rest also may fear. </w:t>
      </w:r>
    </w:p>
    <w:p w14:paraId="4E5A4102" w14:textId="233F5B73" w:rsidR="00BD44D2" w:rsidRDefault="00BD44D2" w:rsidP="00DD2537">
      <w:pPr>
        <w:spacing w:after="0"/>
        <w:jc w:val="both"/>
        <w:rPr>
          <w:rFonts w:ascii="Verdana" w:hAnsi="Verdana"/>
          <w:b/>
          <w:sz w:val="28"/>
          <w:szCs w:val="28"/>
        </w:rPr>
      </w:pPr>
    </w:p>
    <w:p w14:paraId="6F80B685" w14:textId="77777777" w:rsidR="001A7032" w:rsidRDefault="001A7032" w:rsidP="00DD2537">
      <w:pPr>
        <w:spacing w:after="0"/>
        <w:jc w:val="both"/>
        <w:rPr>
          <w:rFonts w:ascii="Verdana" w:hAnsi="Verdana"/>
          <w:sz w:val="28"/>
          <w:szCs w:val="28"/>
        </w:rPr>
      </w:pPr>
      <w:r>
        <w:rPr>
          <w:rFonts w:ascii="Verdana" w:hAnsi="Verdana"/>
          <w:sz w:val="28"/>
          <w:szCs w:val="28"/>
        </w:rPr>
        <w:t>Saints, w</w:t>
      </w:r>
      <w:r w:rsidRPr="001A7032">
        <w:rPr>
          <w:rFonts w:ascii="Verdana" w:hAnsi="Verdana"/>
          <w:sz w:val="28"/>
          <w:szCs w:val="28"/>
        </w:rPr>
        <w:t xml:space="preserve">herever a group of people work together, conflicts occur. The church and its leaders are not exempt from sin, faults, and mistakes. But criticism may arise for wrong reasons or impure motives—minor imperfections, failure to meet someone’s expectations, personality clashes. </w:t>
      </w:r>
    </w:p>
    <w:p w14:paraId="25CF816B" w14:textId="77777777" w:rsidR="001A7032" w:rsidRDefault="001A7032" w:rsidP="00DD2537">
      <w:pPr>
        <w:spacing w:after="0"/>
        <w:jc w:val="both"/>
        <w:rPr>
          <w:rFonts w:ascii="Verdana" w:hAnsi="Verdana"/>
          <w:sz w:val="28"/>
          <w:szCs w:val="28"/>
        </w:rPr>
      </w:pPr>
    </w:p>
    <w:p w14:paraId="619B9537" w14:textId="77777777" w:rsidR="001A7032" w:rsidRDefault="001A7032" w:rsidP="00DD2537">
      <w:pPr>
        <w:spacing w:after="0"/>
        <w:jc w:val="both"/>
        <w:rPr>
          <w:rFonts w:ascii="Verdana" w:hAnsi="Verdana"/>
          <w:sz w:val="28"/>
          <w:szCs w:val="28"/>
        </w:rPr>
      </w:pPr>
      <w:r w:rsidRPr="001A7032">
        <w:rPr>
          <w:rFonts w:ascii="Verdana" w:hAnsi="Verdana"/>
          <w:sz w:val="28"/>
          <w:szCs w:val="28"/>
        </w:rPr>
        <w:t xml:space="preserve">Thus, Paul called upon the Old Testament stipulation that complaints should not even be heard unless there are two or three witnesses to accuse the person (see Deuteronomy 17:6; 19:15; Matthew 18:16; John 8:17; 2 Corinthians 13:1). </w:t>
      </w:r>
    </w:p>
    <w:p w14:paraId="0C536D00" w14:textId="55B152A1" w:rsidR="001A7032" w:rsidRDefault="001A7032" w:rsidP="00DD2537">
      <w:pPr>
        <w:spacing w:after="0"/>
        <w:jc w:val="both"/>
        <w:rPr>
          <w:rFonts w:ascii="Verdana" w:hAnsi="Verdana"/>
          <w:sz w:val="28"/>
          <w:szCs w:val="28"/>
        </w:rPr>
      </w:pPr>
    </w:p>
    <w:p w14:paraId="536D34B0" w14:textId="77777777" w:rsidR="00E445D6" w:rsidRPr="00E94B32" w:rsidRDefault="00E445D6" w:rsidP="00E445D6">
      <w:pPr>
        <w:spacing w:after="0"/>
        <w:jc w:val="both"/>
        <w:rPr>
          <w:rFonts w:ascii="Verdana" w:hAnsi="Verdana"/>
          <w:b/>
          <w:sz w:val="28"/>
          <w:szCs w:val="28"/>
        </w:rPr>
      </w:pPr>
      <w:r w:rsidRPr="00E94B32">
        <w:rPr>
          <w:rFonts w:ascii="Verdana" w:hAnsi="Verdana"/>
          <w:b/>
          <w:sz w:val="28"/>
          <w:szCs w:val="28"/>
        </w:rPr>
        <w:t>Deuteronomy 17:6</w:t>
      </w:r>
    </w:p>
    <w:p w14:paraId="1F8B27AB" w14:textId="77777777" w:rsidR="00E445D6" w:rsidRPr="001A4A1F" w:rsidRDefault="00E445D6" w:rsidP="00E445D6">
      <w:pPr>
        <w:spacing w:after="0"/>
        <w:jc w:val="both"/>
        <w:rPr>
          <w:rFonts w:ascii="Verdana" w:hAnsi="Verdana"/>
          <w:sz w:val="28"/>
          <w:szCs w:val="28"/>
        </w:rPr>
      </w:pPr>
      <w:r>
        <w:rPr>
          <w:rFonts w:ascii="Verdana" w:hAnsi="Verdana"/>
          <w:sz w:val="28"/>
          <w:szCs w:val="28"/>
        </w:rPr>
        <w:t>“</w:t>
      </w:r>
      <w:r w:rsidRPr="001A4A1F">
        <w:rPr>
          <w:rFonts w:ascii="Verdana" w:hAnsi="Verdana"/>
          <w:sz w:val="28"/>
          <w:szCs w:val="28"/>
        </w:rPr>
        <w:t>Whoever is deserving of death shall be put to death on the testimony of two or three witnesses; he shall not be put to death on the testimony of one witness.</w:t>
      </w:r>
      <w:r>
        <w:rPr>
          <w:rFonts w:ascii="Verdana" w:hAnsi="Verdana"/>
          <w:sz w:val="28"/>
          <w:szCs w:val="28"/>
        </w:rPr>
        <w:t>”</w:t>
      </w:r>
      <w:r w:rsidRPr="001A4A1F">
        <w:rPr>
          <w:rFonts w:ascii="Verdana" w:hAnsi="Verdana"/>
          <w:sz w:val="28"/>
          <w:szCs w:val="28"/>
        </w:rPr>
        <w:t xml:space="preserve"> </w:t>
      </w:r>
    </w:p>
    <w:p w14:paraId="0EBBCD06" w14:textId="7CD58FA3" w:rsidR="00E445D6" w:rsidRDefault="00E445D6" w:rsidP="00DD2537">
      <w:pPr>
        <w:spacing w:after="0"/>
        <w:jc w:val="both"/>
        <w:rPr>
          <w:rFonts w:ascii="Verdana" w:hAnsi="Verdana"/>
          <w:sz w:val="28"/>
          <w:szCs w:val="28"/>
        </w:rPr>
      </w:pPr>
    </w:p>
    <w:p w14:paraId="23902FE6" w14:textId="77777777" w:rsidR="00E445D6" w:rsidRDefault="00E445D6" w:rsidP="00E445D6">
      <w:pPr>
        <w:spacing w:after="0"/>
        <w:jc w:val="both"/>
        <w:rPr>
          <w:rFonts w:ascii="Verdana" w:hAnsi="Verdana"/>
          <w:b/>
          <w:sz w:val="28"/>
          <w:szCs w:val="28"/>
        </w:rPr>
      </w:pPr>
    </w:p>
    <w:p w14:paraId="0C6D12E5" w14:textId="77777777" w:rsidR="00E445D6" w:rsidRDefault="00E445D6" w:rsidP="00E445D6">
      <w:pPr>
        <w:spacing w:after="0"/>
        <w:jc w:val="both"/>
        <w:rPr>
          <w:rFonts w:ascii="Verdana" w:hAnsi="Verdana"/>
          <w:b/>
          <w:sz w:val="28"/>
          <w:szCs w:val="28"/>
        </w:rPr>
      </w:pPr>
    </w:p>
    <w:p w14:paraId="4E904ECE" w14:textId="77777777" w:rsidR="00E445D6" w:rsidRDefault="00E445D6" w:rsidP="00E445D6">
      <w:pPr>
        <w:spacing w:after="0"/>
        <w:jc w:val="both"/>
        <w:rPr>
          <w:rFonts w:ascii="Verdana" w:hAnsi="Verdana"/>
          <w:b/>
          <w:sz w:val="28"/>
          <w:szCs w:val="28"/>
        </w:rPr>
      </w:pPr>
    </w:p>
    <w:p w14:paraId="0DFB3E70" w14:textId="6F7AA171" w:rsidR="00E445D6" w:rsidRPr="00E94B32" w:rsidRDefault="00E445D6" w:rsidP="00E445D6">
      <w:pPr>
        <w:spacing w:after="0"/>
        <w:jc w:val="both"/>
        <w:rPr>
          <w:rFonts w:ascii="Verdana" w:hAnsi="Verdana"/>
          <w:b/>
          <w:sz w:val="28"/>
          <w:szCs w:val="28"/>
        </w:rPr>
      </w:pPr>
      <w:r w:rsidRPr="00E94B32">
        <w:rPr>
          <w:rFonts w:ascii="Verdana" w:hAnsi="Verdana"/>
          <w:b/>
          <w:sz w:val="28"/>
          <w:szCs w:val="28"/>
        </w:rPr>
        <w:lastRenderedPageBreak/>
        <w:t>Deuteronomy 19:15</w:t>
      </w:r>
    </w:p>
    <w:p w14:paraId="7A96F6EC" w14:textId="654B2543" w:rsidR="00E445D6" w:rsidRDefault="00E445D6" w:rsidP="00E445D6">
      <w:pPr>
        <w:spacing w:after="0"/>
        <w:jc w:val="both"/>
        <w:rPr>
          <w:rFonts w:ascii="Verdana" w:hAnsi="Verdana"/>
          <w:sz w:val="28"/>
          <w:szCs w:val="28"/>
        </w:rPr>
      </w:pPr>
      <w:r w:rsidRPr="00E94B32">
        <w:rPr>
          <w:rFonts w:ascii="Verdana" w:hAnsi="Verdana"/>
          <w:sz w:val="28"/>
          <w:szCs w:val="28"/>
        </w:rPr>
        <w:t>"One witness shall not rise against a man concerning any iniquity or any sin that he commits; by the mouth of two or three witnesses the matter shall be established.</w:t>
      </w:r>
      <w:r>
        <w:rPr>
          <w:rFonts w:ascii="Verdana" w:hAnsi="Verdana"/>
          <w:sz w:val="28"/>
          <w:szCs w:val="28"/>
        </w:rPr>
        <w:t>”</w:t>
      </w:r>
      <w:r w:rsidRPr="00E94B32">
        <w:rPr>
          <w:rFonts w:ascii="Verdana" w:hAnsi="Verdana"/>
          <w:sz w:val="28"/>
          <w:szCs w:val="28"/>
        </w:rPr>
        <w:t xml:space="preserve"> </w:t>
      </w:r>
    </w:p>
    <w:p w14:paraId="0EE17374" w14:textId="38D7F3A7" w:rsidR="00E445D6" w:rsidRDefault="00E445D6" w:rsidP="00E445D6">
      <w:pPr>
        <w:spacing w:after="0"/>
        <w:jc w:val="both"/>
        <w:rPr>
          <w:rFonts w:ascii="Verdana" w:hAnsi="Verdana"/>
          <w:sz w:val="28"/>
          <w:szCs w:val="28"/>
        </w:rPr>
      </w:pPr>
    </w:p>
    <w:p w14:paraId="5759E0E0" w14:textId="77777777" w:rsidR="00E445D6" w:rsidRPr="00E94B32" w:rsidRDefault="00E445D6" w:rsidP="00E445D6">
      <w:pPr>
        <w:spacing w:after="0"/>
        <w:jc w:val="both"/>
        <w:rPr>
          <w:rFonts w:ascii="Verdana" w:hAnsi="Verdana"/>
          <w:b/>
          <w:sz w:val="28"/>
          <w:szCs w:val="28"/>
        </w:rPr>
      </w:pPr>
      <w:r w:rsidRPr="00E94B32">
        <w:rPr>
          <w:rFonts w:ascii="Verdana" w:hAnsi="Verdana"/>
          <w:b/>
          <w:sz w:val="28"/>
          <w:szCs w:val="28"/>
        </w:rPr>
        <w:t>Matthew 18:16</w:t>
      </w:r>
    </w:p>
    <w:p w14:paraId="2E14D136" w14:textId="77777777" w:rsidR="00E445D6" w:rsidRPr="00E94B32" w:rsidRDefault="00E445D6" w:rsidP="00E445D6">
      <w:pPr>
        <w:spacing w:after="0"/>
        <w:jc w:val="both"/>
        <w:rPr>
          <w:rFonts w:ascii="Verdana" w:hAnsi="Verdana"/>
          <w:color w:val="FF0000"/>
          <w:sz w:val="28"/>
          <w:szCs w:val="28"/>
        </w:rPr>
      </w:pPr>
      <w:r w:rsidRPr="00E94B32">
        <w:rPr>
          <w:rFonts w:ascii="Verdana" w:hAnsi="Verdana"/>
          <w:color w:val="FF0000"/>
          <w:sz w:val="28"/>
          <w:szCs w:val="28"/>
        </w:rPr>
        <w:t xml:space="preserve">“But if he will not hear, take with you one or two more, that 'by the mouth of two or three witnesses every word may be established.” </w:t>
      </w:r>
    </w:p>
    <w:p w14:paraId="28DE5081" w14:textId="77777777" w:rsidR="00E445D6" w:rsidRPr="00E94B32" w:rsidRDefault="00E445D6" w:rsidP="00E445D6">
      <w:pPr>
        <w:spacing w:after="0"/>
        <w:jc w:val="both"/>
        <w:rPr>
          <w:rFonts w:ascii="Verdana" w:hAnsi="Verdana"/>
          <w:sz w:val="28"/>
          <w:szCs w:val="28"/>
        </w:rPr>
      </w:pPr>
    </w:p>
    <w:p w14:paraId="73C33A47" w14:textId="77777777" w:rsidR="00E445D6" w:rsidRPr="00E94B32" w:rsidRDefault="00E445D6" w:rsidP="00E445D6">
      <w:pPr>
        <w:spacing w:after="0"/>
        <w:jc w:val="both"/>
        <w:rPr>
          <w:rFonts w:ascii="Verdana" w:hAnsi="Verdana"/>
          <w:b/>
          <w:sz w:val="28"/>
          <w:szCs w:val="28"/>
        </w:rPr>
      </w:pPr>
      <w:r w:rsidRPr="00E94B32">
        <w:rPr>
          <w:rFonts w:ascii="Verdana" w:hAnsi="Verdana"/>
          <w:b/>
          <w:sz w:val="28"/>
          <w:szCs w:val="28"/>
        </w:rPr>
        <w:t>John 8:17</w:t>
      </w:r>
    </w:p>
    <w:p w14:paraId="239FB8B2" w14:textId="2D9E642C" w:rsidR="00E445D6" w:rsidRDefault="00E445D6" w:rsidP="00E445D6">
      <w:pPr>
        <w:spacing w:after="0"/>
        <w:jc w:val="both"/>
        <w:rPr>
          <w:rFonts w:ascii="Verdana" w:hAnsi="Verdana"/>
          <w:color w:val="FF0000"/>
          <w:sz w:val="28"/>
          <w:szCs w:val="28"/>
        </w:rPr>
      </w:pPr>
      <w:r w:rsidRPr="00E94B32">
        <w:rPr>
          <w:rFonts w:ascii="Verdana" w:hAnsi="Verdana"/>
          <w:color w:val="FF0000"/>
          <w:sz w:val="28"/>
          <w:szCs w:val="28"/>
        </w:rPr>
        <w:t>“It is also written in your law that the testimony of two men is true.”</w:t>
      </w:r>
    </w:p>
    <w:p w14:paraId="3075AFA5" w14:textId="37FA2E48" w:rsidR="00E445D6" w:rsidRDefault="00E445D6" w:rsidP="00E445D6">
      <w:pPr>
        <w:spacing w:after="0"/>
        <w:jc w:val="both"/>
        <w:rPr>
          <w:rFonts w:ascii="Verdana" w:hAnsi="Verdana"/>
          <w:color w:val="FF0000"/>
          <w:sz w:val="28"/>
          <w:szCs w:val="28"/>
        </w:rPr>
      </w:pPr>
    </w:p>
    <w:p w14:paraId="6B83B47D" w14:textId="77777777" w:rsidR="00C74249" w:rsidRPr="004E1443" w:rsidRDefault="00C74249" w:rsidP="00C74249">
      <w:pPr>
        <w:spacing w:after="0"/>
        <w:jc w:val="both"/>
        <w:rPr>
          <w:rFonts w:ascii="Verdana" w:hAnsi="Verdana"/>
          <w:b/>
          <w:sz w:val="28"/>
          <w:szCs w:val="28"/>
        </w:rPr>
      </w:pPr>
      <w:r w:rsidRPr="004E1443">
        <w:rPr>
          <w:rFonts w:ascii="Verdana" w:hAnsi="Verdana"/>
          <w:b/>
          <w:sz w:val="28"/>
          <w:szCs w:val="28"/>
        </w:rPr>
        <w:t>2 Corinthians 13:1</w:t>
      </w:r>
    </w:p>
    <w:p w14:paraId="36B00204" w14:textId="77777777" w:rsidR="00C74249" w:rsidRPr="004E1443" w:rsidRDefault="00C74249" w:rsidP="00C74249">
      <w:pPr>
        <w:spacing w:after="0"/>
        <w:jc w:val="both"/>
        <w:rPr>
          <w:rFonts w:ascii="Verdana" w:hAnsi="Verdana"/>
          <w:sz w:val="28"/>
          <w:szCs w:val="28"/>
        </w:rPr>
      </w:pPr>
      <w:r>
        <w:rPr>
          <w:rFonts w:ascii="Verdana" w:hAnsi="Verdana"/>
          <w:sz w:val="28"/>
          <w:szCs w:val="28"/>
        </w:rPr>
        <w:t>“</w:t>
      </w:r>
      <w:r w:rsidRPr="004E1443">
        <w:rPr>
          <w:rFonts w:ascii="Verdana" w:hAnsi="Verdana"/>
          <w:sz w:val="28"/>
          <w:szCs w:val="28"/>
        </w:rPr>
        <w:t xml:space="preserve">This will be the third time I am coming to you. "By the mouth of two or three witnesses every word shall be established."  </w:t>
      </w:r>
    </w:p>
    <w:p w14:paraId="13CE4159" w14:textId="77777777" w:rsidR="00E445D6" w:rsidRPr="00E94B32" w:rsidRDefault="00E445D6" w:rsidP="00E445D6">
      <w:pPr>
        <w:spacing w:after="0"/>
        <w:jc w:val="both"/>
        <w:rPr>
          <w:rFonts w:ascii="Verdana" w:hAnsi="Verdana"/>
          <w:color w:val="FF0000"/>
          <w:sz w:val="28"/>
          <w:szCs w:val="28"/>
        </w:rPr>
      </w:pPr>
    </w:p>
    <w:p w14:paraId="4263D2D0" w14:textId="77777777" w:rsidR="00C74249" w:rsidRDefault="00C74249" w:rsidP="00DD2537">
      <w:pPr>
        <w:spacing w:after="0"/>
        <w:jc w:val="both"/>
        <w:rPr>
          <w:rFonts w:ascii="Verdana" w:hAnsi="Verdana"/>
          <w:sz w:val="28"/>
          <w:szCs w:val="28"/>
        </w:rPr>
      </w:pPr>
      <w:r>
        <w:rPr>
          <w:rFonts w:ascii="Verdana" w:hAnsi="Verdana"/>
          <w:sz w:val="28"/>
          <w:szCs w:val="28"/>
        </w:rPr>
        <w:t>Saints, b</w:t>
      </w:r>
      <w:r w:rsidR="001A7032" w:rsidRPr="001A7032">
        <w:rPr>
          <w:rFonts w:ascii="Verdana" w:hAnsi="Verdana"/>
          <w:sz w:val="28"/>
          <w:szCs w:val="28"/>
        </w:rPr>
        <w:t>ut just because there were two or three witnesses doesn’t mean the accused was automatically guilty. A thorough investigation of charges was still required.</w:t>
      </w:r>
      <w:r w:rsidR="001A7032" w:rsidRPr="001A7032">
        <w:rPr>
          <w:rFonts w:ascii="Verdana" w:hAnsi="Verdana"/>
          <w:sz w:val="28"/>
          <w:szCs w:val="28"/>
        </w:rPr>
        <w:cr/>
      </w:r>
    </w:p>
    <w:p w14:paraId="35D81C13" w14:textId="77777777" w:rsidR="00C74249" w:rsidRDefault="001A7032" w:rsidP="00DD2537">
      <w:pPr>
        <w:spacing w:after="0"/>
        <w:jc w:val="both"/>
        <w:rPr>
          <w:rFonts w:ascii="Verdana" w:hAnsi="Verdana"/>
          <w:sz w:val="28"/>
          <w:szCs w:val="28"/>
        </w:rPr>
      </w:pPr>
      <w:r w:rsidRPr="001A7032">
        <w:rPr>
          <w:rFonts w:ascii="Verdana" w:hAnsi="Verdana"/>
          <w:sz w:val="28"/>
          <w:szCs w:val="28"/>
        </w:rPr>
        <w:t xml:space="preserve">If an accusation was confirmed, however, discipline was in order. Then if the church leader persisted in that sin, Timothy was to publicly expose the sins and rebuke him. The rebuke must be administered fairly and lovingly for the purpose of restoration, but it should cause all who see it to have a proper fear of God. </w:t>
      </w:r>
    </w:p>
    <w:p w14:paraId="477DB12C" w14:textId="77777777" w:rsidR="00C74249" w:rsidRDefault="00C74249" w:rsidP="00DD2537">
      <w:pPr>
        <w:spacing w:after="0"/>
        <w:jc w:val="both"/>
        <w:rPr>
          <w:rFonts w:ascii="Verdana" w:hAnsi="Verdana"/>
          <w:sz w:val="28"/>
          <w:szCs w:val="28"/>
        </w:rPr>
      </w:pPr>
    </w:p>
    <w:p w14:paraId="50A41F85" w14:textId="4564CF9E" w:rsidR="001A7032" w:rsidRPr="001A7032" w:rsidRDefault="001A7032" w:rsidP="00DD2537">
      <w:pPr>
        <w:spacing w:after="0"/>
        <w:jc w:val="both"/>
        <w:rPr>
          <w:rFonts w:ascii="Verdana" w:hAnsi="Verdana"/>
          <w:sz w:val="28"/>
          <w:szCs w:val="28"/>
        </w:rPr>
      </w:pPr>
      <w:r w:rsidRPr="001A7032">
        <w:rPr>
          <w:rFonts w:ascii="Verdana" w:hAnsi="Verdana"/>
          <w:sz w:val="28"/>
          <w:szCs w:val="28"/>
        </w:rPr>
        <w:t>Timothy could not be lax in dealing with elders who persisted in sin. The witness and reputation of the church to the outside world, as well as its own inner purity, depended on fair but consistent discipline.</w:t>
      </w:r>
    </w:p>
    <w:p w14:paraId="5F435E33" w14:textId="77777777" w:rsidR="00C74249" w:rsidRDefault="00DD2537" w:rsidP="00DD2537">
      <w:pPr>
        <w:spacing w:after="0"/>
        <w:jc w:val="both"/>
        <w:rPr>
          <w:rFonts w:ascii="Verdana" w:hAnsi="Verdana"/>
          <w:b/>
          <w:sz w:val="28"/>
          <w:szCs w:val="28"/>
        </w:rPr>
      </w:pPr>
      <w:r w:rsidRPr="00BD44D2">
        <w:rPr>
          <w:rFonts w:ascii="Verdana" w:hAnsi="Verdana"/>
          <w:b/>
          <w:sz w:val="28"/>
          <w:szCs w:val="28"/>
        </w:rPr>
        <w:lastRenderedPageBreak/>
        <w:t>21 I charge you before God and the Lord Jesus Christ and the elect angels that you observe these things without prejudice, doing nothing with partiality.</w:t>
      </w:r>
    </w:p>
    <w:p w14:paraId="2446F461" w14:textId="77777777" w:rsidR="00C74249" w:rsidRDefault="00C74249" w:rsidP="00DD2537">
      <w:pPr>
        <w:spacing w:after="0"/>
        <w:jc w:val="both"/>
        <w:rPr>
          <w:rFonts w:ascii="Verdana" w:hAnsi="Verdana"/>
          <w:b/>
          <w:sz w:val="28"/>
          <w:szCs w:val="28"/>
        </w:rPr>
      </w:pPr>
    </w:p>
    <w:p w14:paraId="7FE72C7A" w14:textId="77777777" w:rsidR="00C74249" w:rsidRDefault="00C74249" w:rsidP="00DD2537">
      <w:pPr>
        <w:spacing w:after="0"/>
        <w:jc w:val="both"/>
        <w:rPr>
          <w:rFonts w:ascii="Verdana" w:hAnsi="Verdana"/>
          <w:sz w:val="28"/>
          <w:szCs w:val="28"/>
        </w:rPr>
      </w:pPr>
      <w:r>
        <w:rPr>
          <w:rFonts w:ascii="Verdana" w:hAnsi="Verdana"/>
          <w:sz w:val="28"/>
          <w:szCs w:val="28"/>
        </w:rPr>
        <w:t>Saints, a</w:t>
      </w:r>
      <w:r w:rsidRPr="00C74249">
        <w:rPr>
          <w:rFonts w:ascii="Verdana" w:hAnsi="Verdana"/>
          <w:sz w:val="28"/>
          <w:szCs w:val="28"/>
        </w:rPr>
        <w:t xml:space="preserve">s difficult as it might be, Timothy was not to waver on any of these instructions (and perhaps particularly the instructions about rebuking elders when needed). Paul gave Timothy this charge in the sight of God, Christ Jesus, and the holy angels—all of whom judge sinners (see Matthew 25:31-46; Luke 15:10; 1 Corinthians 4:9; 2 Peter 2:4; Revelation 14:7; 20:1-3). </w:t>
      </w:r>
    </w:p>
    <w:p w14:paraId="06210811" w14:textId="001BEEC1" w:rsidR="00C74249" w:rsidRDefault="00C74249" w:rsidP="00DD2537">
      <w:pPr>
        <w:spacing w:after="0"/>
        <w:jc w:val="both"/>
        <w:rPr>
          <w:rFonts w:ascii="Verdana" w:hAnsi="Verdana"/>
          <w:sz w:val="28"/>
          <w:szCs w:val="28"/>
        </w:rPr>
      </w:pPr>
    </w:p>
    <w:p w14:paraId="229B4690" w14:textId="77777777" w:rsidR="00FC58A8" w:rsidRPr="00107F7C" w:rsidRDefault="00FC58A8" w:rsidP="00FC58A8">
      <w:pPr>
        <w:spacing w:after="0"/>
        <w:jc w:val="both"/>
        <w:rPr>
          <w:rFonts w:ascii="Verdana" w:hAnsi="Verdana"/>
          <w:b/>
          <w:sz w:val="28"/>
          <w:szCs w:val="28"/>
        </w:rPr>
      </w:pPr>
      <w:r w:rsidRPr="00107F7C">
        <w:rPr>
          <w:rFonts w:ascii="Verdana" w:hAnsi="Verdana"/>
          <w:b/>
          <w:sz w:val="28"/>
          <w:szCs w:val="28"/>
        </w:rPr>
        <w:t>Matthew 25:31-34</w:t>
      </w:r>
      <w:r>
        <w:rPr>
          <w:rFonts w:ascii="Verdana" w:hAnsi="Verdana"/>
          <w:b/>
          <w:sz w:val="28"/>
          <w:szCs w:val="28"/>
        </w:rPr>
        <w:t>, 41</w:t>
      </w:r>
    </w:p>
    <w:p w14:paraId="39EED183" w14:textId="77777777" w:rsidR="00FC58A8" w:rsidRPr="00107F7C" w:rsidRDefault="00FC58A8" w:rsidP="00FC58A8">
      <w:pPr>
        <w:spacing w:after="0"/>
        <w:jc w:val="both"/>
        <w:rPr>
          <w:rFonts w:ascii="Verdana" w:hAnsi="Verdana"/>
          <w:color w:val="FF0000"/>
          <w:sz w:val="28"/>
          <w:szCs w:val="28"/>
        </w:rPr>
      </w:pPr>
      <w:r w:rsidRPr="00107F7C">
        <w:rPr>
          <w:rFonts w:ascii="Verdana" w:hAnsi="Verdana"/>
          <w:sz w:val="28"/>
          <w:szCs w:val="28"/>
        </w:rPr>
        <w:t xml:space="preserve">31 </w:t>
      </w:r>
      <w:r w:rsidRPr="00107F7C">
        <w:rPr>
          <w:rFonts w:ascii="Verdana" w:hAnsi="Verdana"/>
          <w:color w:val="FF0000"/>
          <w:sz w:val="28"/>
          <w:szCs w:val="28"/>
        </w:rPr>
        <w:t>"When the Son of Man comes in His glory, and all the holy angels with Him, then He will sit on the throne of His glory.</w:t>
      </w:r>
      <w:r w:rsidRPr="00107F7C">
        <w:rPr>
          <w:rFonts w:ascii="Verdana" w:hAnsi="Verdana"/>
          <w:sz w:val="28"/>
          <w:szCs w:val="28"/>
        </w:rPr>
        <w:t xml:space="preserve"> 32 </w:t>
      </w:r>
      <w:r w:rsidRPr="00107F7C">
        <w:rPr>
          <w:rFonts w:ascii="Verdana" w:hAnsi="Verdana"/>
          <w:color w:val="FF0000"/>
          <w:sz w:val="28"/>
          <w:szCs w:val="28"/>
        </w:rPr>
        <w:t xml:space="preserve">All the nations will be gathered before Him, and He will separate them one from another, as a shepherd divides his sheep from the goats. </w:t>
      </w:r>
    </w:p>
    <w:p w14:paraId="19E86835" w14:textId="77777777" w:rsidR="00FC58A8" w:rsidRDefault="00FC58A8" w:rsidP="00FC58A8">
      <w:pPr>
        <w:spacing w:after="0"/>
        <w:jc w:val="both"/>
        <w:rPr>
          <w:rFonts w:ascii="Verdana" w:hAnsi="Verdana"/>
          <w:sz w:val="28"/>
          <w:szCs w:val="28"/>
        </w:rPr>
      </w:pPr>
    </w:p>
    <w:p w14:paraId="03F27606" w14:textId="77777777" w:rsidR="00FC58A8" w:rsidRDefault="00FC58A8" w:rsidP="00FC58A8">
      <w:pPr>
        <w:spacing w:after="0"/>
        <w:jc w:val="both"/>
        <w:rPr>
          <w:rFonts w:ascii="Verdana" w:hAnsi="Verdana"/>
          <w:color w:val="FF0000"/>
          <w:sz w:val="28"/>
          <w:szCs w:val="28"/>
        </w:rPr>
      </w:pPr>
      <w:r w:rsidRPr="00107F7C">
        <w:rPr>
          <w:rFonts w:ascii="Verdana" w:hAnsi="Verdana"/>
          <w:sz w:val="28"/>
          <w:szCs w:val="28"/>
        </w:rPr>
        <w:t xml:space="preserve">33 </w:t>
      </w:r>
      <w:r w:rsidRPr="00107F7C">
        <w:rPr>
          <w:rFonts w:ascii="Verdana" w:hAnsi="Verdana"/>
          <w:color w:val="FF0000"/>
          <w:sz w:val="28"/>
          <w:szCs w:val="28"/>
        </w:rPr>
        <w:t>And He will set the sheep on His right hand, but the goats on the left.</w:t>
      </w:r>
      <w:r w:rsidRPr="00107F7C">
        <w:rPr>
          <w:rFonts w:ascii="Verdana" w:hAnsi="Verdana"/>
          <w:sz w:val="28"/>
          <w:szCs w:val="28"/>
        </w:rPr>
        <w:t xml:space="preserve"> 34 </w:t>
      </w:r>
      <w:r w:rsidRPr="00107F7C">
        <w:rPr>
          <w:rFonts w:ascii="Verdana" w:hAnsi="Verdana"/>
          <w:color w:val="FF0000"/>
          <w:sz w:val="28"/>
          <w:szCs w:val="28"/>
        </w:rPr>
        <w:t>Then the King will say to those on His right hand, 'Come, you blessed of My Father, inherit the kingdom prepared for you from the foundation of the world:</w:t>
      </w:r>
    </w:p>
    <w:p w14:paraId="07A68393" w14:textId="77777777" w:rsidR="00FC58A8" w:rsidRDefault="00FC58A8" w:rsidP="00FC58A8">
      <w:pPr>
        <w:spacing w:after="0"/>
        <w:jc w:val="both"/>
        <w:rPr>
          <w:rFonts w:ascii="Verdana" w:hAnsi="Verdana"/>
          <w:sz w:val="28"/>
          <w:szCs w:val="28"/>
        </w:rPr>
      </w:pPr>
    </w:p>
    <w:p w14:paraId="1A124525" w14:textId="77777777" w:rsidR="00FC58A8" w:rsidRPr="00107F7C" w:rsidRDefault="00FC58A8" w:rsidP="00FC58A8">
      <w:pPr>
        <w:spacing w:after="0"/>
        <w:jc w:val="both"/>
        <w:rPr>
          <w:rFonts w:ascii="Verdana" w:hAnsi="Verdana"/>
          <w:color w:val="FF0000"/>
          <w:sz w:val="28"/>
          <w:szCs w:val="28"/>
        </w:rPr>
      </w:pPr>
      <w:r w:rsidRPr="00107F7C">
        <w:rPr>
          <w:rFonts w:ascii="Verdana" w:hAnsi="Verdana"/>
          <w:sz w:val="28"/>
          <w:szCs w:val="28"/>
        </w:rPr>
        <w:t xml:space="preserve">41 </w:t>
      </w:r>
      <w:r w:rsidRPr="00107F7C">
        <w:rPr>
          <w:rFonts w:ascii="Verdana" w:hAnsi="Verdana"/>
          <w:color w:val="FF0000"/>
          <w:sz w:val="28"/>
          <w:szCs w:val="28"/>
        </w:rPr>
        <w:t xml:space="preserve">"Then He will also say to those on the left hand, 'Depart from Me, you cursed, into the everlasting fire prepared for the devil and his angels: </w:t>
      </w:r>
    </w:p>
    <w:p w14:paraId="4AA31CB5" w14:textId="2F0C289C" w:rsidR="00FC58A8" w:rsidRDefault="00FC58A8" w:rsidP="00DD2537">
      <w:pPr>
        <w:spacing w:after="0"/>
        <w:jc w:val="both"/>
        <w:rPr>
          <w:rFonts w:ascii="Verdana" w:hAnsi="Verdana"/>
          <w:sz w:val="28"/>
          <w:szCs w:val="28"/>
        </w:rPr>
      </w:pPr>
    </w:p>
    <w:p w14:paraId="084A3045" w14:textId="77777777" w:rsidR="00FC58A8" w:rsidRPr="00107F7C" w:rsidRDefault="00FC58A8" w:rsidP="00FC58A8">
      <w:pPr>
        <w:spacing w:after="0"/>
        <w:jc w:val="both"/>
        <w:rPr>
          <w:rFonts w:ascii="Verdana" w:hAnsi="Verdana"/>
          <w:b/>
          <w:sz w:val="28"/>
          <w:szCs w:val="28"/>
        </w:rPr>
      </w:pPr>
      <w:r w:rsidRPr="00107F7C">
        <w:rPr>
          <w:rFonts w:ascii="Verdana" w:hAnsi="Verdana"/>
          <w:b/>
          <w:sz w:val="28"/>
          <w:szCs w:val="28"/>
        </w:rPr>
        <w:t>Luke 15:10</w:t>
      </w:r>
    </w:p>
    <w:p w14:paraId="212A6963" w14:textId="77777777" w:rsidR="00FC58A8" w:rsidRPr="00107F7C" w:rsidRDefault="00FC58A8" w:rsidP="00FC58A8">
      <w:pPr>
        <w:spacing w:after="0"/>
        <w:jc w:val="both"/>
        <w:rPr>
          <w:rFonts w:ascii="Verdana" w:hAnsi="Verdana"/>
          <w:color w:val="FF0000"/>
          <w:sz w:val="28"/>
          <w:szCs w:val="28"/>
        </w:rPr>
      </w:pPr>
      <w:r w:rsidRPr="00107F7C">
        <w:rPr>
          <w:rFonts w:ascii="Verdana" w:hAnsi="Verdana"/>
          <w:color w:val="FF0000"/>
          <w:sz w:val="28"/>
          <w:szCs w:val="28"/>
        </w:rPr>
        <w:t xml:space="preserve">“Likewise, I say to you, there is joy in the presence of the angels of God over one sinner who repents." </w:t>
      </w:r>
    </w:p>
    <w:p w14:paraId="007EAB5D" w14:textId="496D902F" w:rsidR="00FC58A8" w:rsidRDefault="00FC58A8" w:rsidP="00DD2537">
      <w:pPr>
        <w:spacing w:after="0"/>
        <w:jc w:val="both"/>
        <w:rPr>
          <w:rFonts w:ascii="Verdana" w:hAnsi="Verdana"/>
          <w:sz w:val="28"/>
          <w:szCs w:val="28"/>
        </w:rPr>
      </w:pPr>
    </w:p>
    <w:p w14:paraId="5457EF4A" w14:textId="77777777" w:rsidR="003E480D" w:rsidRDefault="003E480D" w:rsidP="003E480D">
      <w:pPr>
        <w:spacing w:after="0"/>
        <w:jc w:val="both"/>
        <w:rPr>
          <w:rFonts w:ascii="Verdana" w:hAnsi="Verdana"/>
          <w:b/>
          <w:sz w:val="28"/>
          <w:szCs w:val="28"/>
        </w:rPr>
      </w:pPr>
    </w:p>
    <w:p w14:paraId="0F812737" w14:textId="77777777" w:rsidR="003E480D" w:rsidRDefault="003E480D" w:rsidP="003E480D">
      <w:pPr>
        <w:spacing w:after="0"/>
        <w:jc w:val="both"/>
        <w:rPr>
          <w:rFonts w:ascii="Verdana" w:hAnsi="Verdana"/>
          <w:b/>
          <w:sz w:val="28"/>
          <w:szCs w:val="28"/>
        </w:rPr>
      </w:pPr>
    </w:p>
    <w:p w14:paraId="3F4EAF9C" w14:textId="77777777" w:rsidR="003E480D" w:rsidRDefault="003E480D" w:rsidP="003E480D">
      <w:pPr>
        <w:spacing w:after="0"/>
        <w:jc w:val="both"/>
        <w:rPr>
          <w:rFonts w:ascii="Verdana" w:hAnsi="Verdana"/>
          <w:b/>
          <w:sz w:val="28"/>
          <w:szCs w:val="28"/>
        </w:rPr>
      </w:pPr>
    </w:p>
    <w:p w14:paraId="6F01C14F" w14:textId="59557AA3" w:rsidR="003E480D" w:rsidRPr="003E792D" w:rsidRDefault="003E480D" w:rsidP="003E480D">
      <w:pPr>
        <w:spacing w:after="0"/>
        <w:jc w:val="both"/>
        <w:rPr>
          <w:rFonts w:ascii="Verdana" w:hAnsi="Verdana"/>
          <w:b/>
          <w:sz w:val="28"/>
          <w:szCs w:val="28"/>
        </w:rPr>
      </w:pPr>
      <w:r w:rsidRPr="003E792D">
        <w:rPr>
          <w:rFonts w:ascii="Verdana" w:hAnsi="Verdana"/>
          <w:b/>
          <w:sz w:val="28"/>
          <w:szCs w:val="28"/>
        </w:rPr>
        <w:lastRenderedPageBreak/>
        <w:t>2 Peter 2:4</w:t>
      </w:r>
    </w:p>
    <w:p w14:paraId="3161E0F2" w14:textId="0DF3042B" w:rsidR="003E480D" w:rsidRDefault="003E480D" w:rsidP="003E480D">
      <w:pPr>
        <w:spacing w:after="0"/>
        <w:jc w:val="both"/>
        <w:rPr>
          <w:rFonts w:ascii="Verdana" w:hAnsi="Verdana"/>
          <w:sz w:val="28"/>
          <w:szCs w:val="28"/>
        </w:rPr>
      </w:pPr>
      <w:r>
        <w:rPr>
          <w:rFonts w:ascii="Verdana" w:hAnsi="Verdana"/>
          <w:sz w:val="28"/>
          <w:szCs w:val="28"/>
        </w:rPr>
        <w:t>“</w:t>
      </w:r>
      <w:r w:rsidRPr="003E792D">
        <w:rPr>
          <w:rFonts w:ascii="Verdana" w:hAnsi="Verdana"/>
          <w:sz w:val="28"/>
          <w:szCs w:val="28"/>
        </w:rPr>
        <w:t>For if God did not spare the angels who sinned, but cast them down to hell and delivered them into chains of darkness, to be reserved for judgment</w:t>
      </w:r>
      <w:r>
        <w:rPr>
          <w:rFonts w:ascii="Verdana" w:hAnsi="Verdana"/>
          <w:sz w:val="28"/>
          <w:szCs w:val="28"/>
        </w:rPr>
        <w:t>”</w:t>
      </w:r>
    </w:p>
    <w:p w14:paraId="2D06FD9B" w14:textId="77777777" w:rsidR="003E480D" w:rsidRPr="003E792D" w:rsidRDefault="003E480D" w:rsidP="003E480D">
      <w:pPr>
        <w:spacing w:after="0"/>
        <w:jc w:val="both"/>
        <w:rPr>
          <w:rFonts w:ascii="Verdana" w:hAnsi="Verdana"/>
          <w:sz w:val="28"/>
          <w:szCs w:val="28"/>
        </w:rPr>
      </w:pPr>
    </w:p>
    <w:p w14:paraId="003BFAC1" w14:textId="77777777" w:rsidR="003E480D" w:rsidRPr="003E792D" w:rsidRDefault="003E480D" w:rsidP="003E480D">
      <w:pPr>
        <w:spacing w:after="0"/>
        <w:jc w:val="both"/>
        <w:rPr>
          <w:rFonts w:ascii="Verdana" w:hAnsi="Verdana"/>
          <w:b/>
          <w:sz w:val="28"/>
          <w:szCs w:val="28"/>
        </w:rPr>
      </w:pPr>
      <w:r w:rsidRPr="003E792D">
        <w:rPr>
          <w:rFonts w:ascii="Verdana" w:hAnsi="Verdana"/>
          <w:b/>
          <w:sz w:val="28"/>
          <w:szCs w:val="28"/>
        </w:rPr>
        <w:t>Revelation 14:7</w:t>
      </w:r>
    </w:p>
    <w:p w14:paraId="180F709E" w14:textId="77777777" w:rsidR="003E480D" w:rsidRPr="003E792D" w:rsidRDefault="003E480D" w:rsidP="003E480D">
      <w:pPr>
        <w:spacing w:after="0"/>
        <w:jc w:val="both"/>
        <w:rPr>
          <w:rFonts w:ascii="Verdana" w:hAnsi="Verdana"/>
          <w:sz w:val="28"/>
          <w:szCs w:val="28"/>
        </w:rPr>
      </w:pPr>
      <w:r>
        <w:rPr>
          <w:rFonts w:ascii="Verdana" w:hAnsi="Verdana"/>
          <w:sz w:val="28"/>
          <w:szCs w:val="28"/>
        </w:rPr>
        <w:t>“</w:t>
      </w:r>
      <w:r w:rsidRPr="003E792D">
        <w:rPr>
          <w:rFonts w:ascii="Verdana" w:hAnsi="Verdana"/>
          <w:sz w:val="28"/>
          <w:szCs w:val="28"/>
        </w:rPr>
        <w:t>saying with a loud voice, "Fear God and give glory to Him, for the hour of His judgment has come; and worship Him who made heaven and earth, the sea and springs of water."</w:t>
      </w:r>
    </w:p>
    <w:p w14:paraId="225AACC8" w14:textId="77777777" w:rsidR="003E480D" w:rsidRPr="003E792D" w:rsidRDefault="003E480D" w:rsidP="003E480D">
      <w:pPr>
        <w:spacing w:after="0"/>
        <w:jc w:val="both"/>
        <w:rPr>
          <w:rFonts w:ascii="Verdana" w:hAnsi="Verdana"/>
          <w:sz w:val="28"/>
          <w:szCs w:val="28"/>
        </w:rPr>
      </w:pPr>
    </w:p>
    <w:p w14:paraId="4151593E" w14:textId="3565CFA5" w:rsidR="00BD44D2" w:rsidRPr="00BD44D2" w:rsidRDefault="003E480D" w:rsidP="00DD2537">
      <w:pPr>
        <w:spacing w:after="0"/>
        <w:jc w:val="both"/>
        <w:rPr>
          <w:rFonts w:ascii="Verdana" w:hAnsi="Verdana"/>
          <w:b/>
          <w:sz w:val="28"/>
          <w:szCs w:val="28"/>
        </w:rPr>
      </w:pPr>
      <w:r>
        <w:rPr>
          <w:rFonts w:ascii="Verdana" w:hAnsi="Verdana"/>
          <w:sz w:val="28"/>
          <w:szCs w:val="28"/>
        </w:rPr>
        <w:t>Saints, a</w:t>
      </w:r>
      <w:r w:rsidR="00C74249" w:rsidRPr="00C74249">
        <w:rPr>
          <w:rFonts w:ascii="Verdana" w:hAnsi="Verdana"/>
          <w:sz w:val="28"/>
          <w:szCs w:val="28"/>
        </w:rPr>
        <w:t>ny needed discipline or rebuke must be administered without regard to Timothy’s personal inclinations, as if Timothy were pronouncing judgment before God, Christ, and the angels. For the sake of the church, Timothy needed to obey these instructions without taking sides or showing special favor to anyone.</w:t>
      </w:r>
      <w:r w:rsidR="00DD2537" w:rsidRPr="00BD44D2">
        <w:rPr>
          <w:rFonts w:ascii="Verdana" w:hAnsi="Verdana"/>
          <w:b/>
          <w:sz w:val="28"/>
          <w:szCs w:val="28"/>
        </w:rPr>
        <w:t xml:space="preserve"> </w:t>
      </w:r>
    </w:p>
    <w:p w14:paraId="1A9956A9" w14:textId="77777777" w:rsidR="00BD44D2" w:rsidRPr="00BD44D2" w:rsidRDefault="00BD44D2" w:rsidP="00DD2537">
      <w:pPr>
        <w:spacing w:after="0"/>
        <w:jc w:val="both"/>
        <w:rPr>
          <w:rFonts w:ascii="Verdana" w:hAnsi="Verdana"/>
          <w:b/>
          <w:sz w:val="28"/>
          <w:szCs w:val="28"/>
        </w:rPr>
      </w:pPr>
    </w:p>
    <w:p w14:paraId="057DA4DF" w14:textId="73FDB62E" w:rsidR="003E480D" w:rsidRDefault="00DD2537" w:rsidP="00DD2537">
      <w:pPr>
        <w:spacing w:after="0"/>
        <w:jc w:val="both"/>
        <w:rPr>
          <w:rFonts w:ascii="Verdana" w:hAnsi="Verdana"/>
          <w:b/>
          <w:sz w:val="28"/>
          <w:szCs w:val="28"/>
        </w:rPr>
      </w:pPr>
      <w:r w:rsidRPr="00BD44D2">
        <w:rPr>
          <w:rFonts w:ascii="Verdana" w:hAnsi="Verdana"/>
          <w:b/>
          <w:sz w:val="28"/>
          <w:szCs w:val="28"/>
        </w:rPr>
        <w:t xml:space="preserve">22 Do not lay hands on anyone hastily, nor share in other people's sins; keep yourself pure. </w:t>
      </w:r>
    </w:p>
    <w:p w14:paraId="6742EE15" w14:textId="7929AF2A" w:rsidR="003E480D" w:rsidRDefault="003E480D" w:rsidP="00DD2537">
      <w:pPr>
        <w:spacing w:after="0"/>
        <w:jc w:val="both"/>
        <w:rPr>
          <w:rFonts w:ascii="Verdana" w:hAnsi="Verdana"/>
          <w:b/>
          <w:sz w:val="28"/>
          <w:szCs w:val="28"/>
        </w:rPr>
      </w:pPr>
    </w:p>
    <w:p w14:paraId="2BE1E7CB" w14:textId="77777777" w:rsidR="003E480D" w:rsidRDefault="003E480D" w:rsidP="00DD2537">
      <w:pPr>
        <w:spacing w:after="0"/>
        <w:jc w:val="both"/>
        <w:rPr>
          <w:rFonts w:ascii="Verdana" w:hAnsi="Verdana"/>
          <w:sz w:val="28"/>
          <w:szCs w:val="28"/>
        </w:rPr>
      </w:pPr>
      <w:r>
        <w:rPr>
          <w:rFonts w:ascii="Verdana" w:hAnsi="Verdana"/>
          <w:sz w:val="28"/>
          <w:szCs w:val="28"/>
        </w:rPr>
        <w:t>Saints, o</w:t>
      </w:r>
      <w:r w:rsidRPr="003E480D">
        <w:rPr>
          <w:rFonts w:ascii="Verdana" w:hAnsi="Verdana"/>
          <w:sz w:val="28"/>
          <w:szCs w:val="28"/>
        </w:rPr>
        <w:t xml:space="preserve">ne way to avoid the sticky problem of disciplining an elder is to be very careful about who is placed in that important position. Timothy should never be in a hurry about appointing an elder because he might overlook major problems or sins. </w:t>
      </w:r>
    </w:p>
    <w:p w14:paraId="19AB6E39" w14:textId="77777777" w:rsidR="003E480D" w:rsidRDefault="003E480D" w:rsidP="00DD2537">
      <w:pPr>
        <w:spacing w:after="0"/>
        <w:jc w:val="both"/>
        <w:rPr>
          <w:rFonts w:ascii="Verdana" w:hAnsi="Verdana"/>
          <w:sz w:val="28"/>
          <w:szCs w:val="28"/>
        </w:rPr>
      </w:pPr>
    </w:p>
    <w:p w14:paraId="01926E76" w14:textId="77777777" w:rsidR="00A33339" w:rsidRDefault="003E480D" w:rsidP="00DD2537">
      <w:pPr>
        <w:spacing w:after="0"/>
        <w:jc w:val="both"/>
        <w:rPr>
          <w:rFonts w:ascii="Verdana" w:hAnsi="Verdana"/>
          <w:sz w:val="28"/>
          <w:szCs w:val="28"/>
        </w:rPr>
      </w:pPr>
      <w:r w:rsidRPr="003E480D">
        <w:rPr>
          <w:rFonts w:ascii="Verdana" w:hAnsi="Verdana"/>
          <w:sz w:val="28"/>
          <w:szCs w:val="28"/>
        </w:rPr>
        <w:t xml:space="preserve">Choosing church leaders today is a serious responsibility. They must have the qualities described in 3:1-13 and Titus 1:5-9. </w:t>
      </w:r>
    </w:p>
    <w:p w14:paraId="3500B8A1" w14:textId="77777777" w:rsidR="00A33339" w:rsidRDefault="00A33339" w:rsidP="00DD2537">
      <w:pPr>
        <w:spacing w:after="0"/>
        <w:jc w:val="both"/>
        <w:rPr>
          <w:rFonts w:ascii="Verdana" w:hAnsi="Verdana"/>
          <w:sz w:val="28"/>
          <w:szCs w:val="28"/>
        </w:rPr>
      </w:pPr>
    </w:p>
    <w:p w14:paraId="1FAFC8E1" w14:textId="77777777" w:rsidR="00A33339" w:rsidRPr="003E792D" w:rsidRDefault="00A33339" w:rsidP="00A33339">
      <w:pPr>
        <w:spacing w:after="0"/>
        <w:jc w:val="both"/>
        <w:rPr>
          <w:rFonts w:ascii="Verdana" w:hAnsi="Verdana"/>
          <w:b/>
          <w:sz w:val="28"/>
          <w:szCs w:val="28"/>
        </w:rPr>
      </w:pPr>
      <w:r w:rsidRPr="003E792D">
        <w:rPr>
          <w:rFonts w:ascii="Verdana" w:hAnsi="Verdana"/>
          <w:b/>
          <w:sz w:val="28"/>
          <w:szCs w:val="28"/>
        </w:rPr>
        <w:t>Titus 1:5-9</w:t>
      </w:r>
    </w:p>
    <w:p w14:paraId="35BA1A7C" w14:textId="77777777" w:rsidR="00A33339" w:rsidRDefault="00A33339" w:rsidP="00A33339">
      <w:pPr>
        <w:spacing w:after="0"/>
        <w:jc w:val="both"/>
        <w:rPr>
          <w:rFonts w:ascii="Verdana" w:hAnsi="Verdana"/>
          <w:sz w:val="28"/>
          <w:szCs w:val="28"/>
        </w:rPr>
      </w:pPr>
      <w:r w:rsidRPr="003E792D">
        <w:rPr>
          <w:rFonts w:ascii="Verdana" w:hAnsi="Verdana"/>
          <w:sz w:val="28"/>
          <w:szCs w:val="28"/>
        </w:rPr>
        <w:t>5 For this reason I left you in Crete, that you should set in order the things that are lacking, and appoint elders in every city as I commanded you</w:t>
      </w:r>
      <w:r>
        <w:rPr>
          <w:rFonts w:ascii="Verdana" w:hAnsi="Verdana"/>
          <w:sz w:val="28"/>
          <w:szCs w:val="28"/>
        </w:rPr>
        <w:t>—</w:t>
      </w:r>
    </w:p>
    <w:p w14:paraId="3F96CA1C" w14:textId="77777777" w:rsidR="00A33339" w:rsidRDefault="00A33339" w:rsidP="00A33339">
      <w:pPr>
        <w:spacing w:after="0"/>
        <w:jc w:val="both"/>
        <w:rPr>
          <w:rFonts w:ascii="Verdana" w:hAnsi="Verdana"/>
          <w:sz w:val="28"/>
          <w:szCs w:val="28"/>
        </w:rPr>
      </w:pPr>
    </w:p>
    <w:p w14:paraId="16D45D74" w14:textId="77777777" w:rsidR="00A33339" w:rsidRDefault="00A33339" w:rsidP="00A33339">
      <w:pPr>
        <w:spacing w:after="0"/>
        <w:jc w:val="both"/>
        <w:rPr>
          <w:rFonts w:ascii="Verdana" w:hAnsi="Verdana"/>
          <w:sz w:val="28"/>
          <w:szCs w:val="28"/>
        </w:rPr>
      </w:pPr>
      <w:r w:rsidRPr="003E792D">
        <w:rPr>
          <w:rFonts w:ascii="Verdana" w:hAnsi="Verdana"/>
          <w:sz w:val="28"/>
          <w:szCs w:val="28"/>
        </w:rPr>
        <w:lastRenderedPageBreak/>
        <w:t xml:space="preserve">6 if a man is blameless, the husband of one wife, having faithful children not accused of dissipation or insubordination. 7 For a bishop must be blameless, as a steward of God, not self-willed, not quick-tempered, not given to wine, not violent, not greedy for money, </w:t>
      </w:r>
    </w:p>
    <w:p w14:paraId="6C11F757" w14:textId="77777777" w:rsidR="00A33339" w:rsidRDefault="00A33339" w:rsidP="00A33339">
      <w:pPr>
        <w:spacing w:after="0"/>
        <w:jc w:val="both"/>
        <w:rPr>
          <w:rFonts w:ascii="Verdana" w:hAnsi="Verdana"/>
          <w:sz w:val="28"/>
          <w:szCs w:val="28"/>
        </w:rPr>
      </w:pPr>
    </w:p>
    <w:p w14:paraId="084ABA65" w14:textId="77777777" w:rsidR="00A33339" w:rsidRPr="003E792D" w:rsidRDefault="00A33339" w:rsidP="00A33339">
      <w:pPr>
        <w:spacing w:after="0"/>
        <w:jc w:val="both"/>
        <w:rPr>
          <w:rFonts w:ascii="Verdana" w:hAnsi="Verdana"/>
          <w:sz w:val="28"/>
          <w:szCs w:val="28"/>
        </w:rPr>
      </w:pPr>
      <w:r w:rsidRPr="003E792D">
        <w:rPr>
          <w:rFonts w:ascii="Verdana" w:hAnsi="Verdana"/>
          <w:sz w:val="28"/>
          <w:szCs w:val="28"/>
        </w:rPr>
        <w:t xml:space="preserve">8 but hospitable, a lover of what is good, sober-minded, just, holy, self-controlled, 9 holding fast the faithful word as he has been taught, that he may be able, by sound doctrine, both to exhort and convict those who contradict. </w:t>
      </w:r>
    </w:p>
    <w:p w14:paraId="0C1E5CE1" w14:textId="77777777" w:rsidR="00A33339" w:rsidRDefault="00A33339" w:rsidP="00DD2537">
      <w:pPr>
        <w:spacing w:after="0"/>
        <w:jc w:val="both"/>
        <w:rPr>
          <w:rFonts w:ascii="Verdana" w:hAnsi="Verdana"/>
          <w:sz w:val="28"/>
          <w:szCs w:val="28"/>
        </w:rPr>
      </w:pPr>
    </w:p>
    <w:p w14:paraId="535380FB" w14:textId="77777777" w:rsidR="00A33339" w:rsidRDefault="00A33339" w:rsidP="00DD2537">
      <w:pPr>
        <w:spacing w:after="0"/>
        <w:jc w:val="both"/>
        <w:rPr>
          <w:rFonts w:ascii="Verdana" w:hAnsi="Verdana"/>
          <w:sz w:val="28"/>
          <w:szCs w:val="28"/>
        </w:rPr>
      </w:pPr>
      <w:r>
        <w:rPr>
          <w:rFonts w:ascii="Verdana" w:hAnsi="Verdana"/>
          <w:sz w:val="28"/>
          <w:szCs w:val="28"/>
        </w:rPr>
        <w:t>Saints, n</w:t>
      </w:r>
      <w:r w:rsidR="003E480D" w:rsidRPr="003E480D">
        <w:rPr>
          <w:rFonts w:ascii="Verdana" w:hAnsi="Verdana"/>
          <w:sz w:val="28"/>
          <w:szCs w:val="28"/>
        </w:rPr>
        <w:t>ot everyone who wants to be a church leader is ready or capable. Timothy needed to be certain of an applicant’s qualifications before asking him to take a leadership position. If Timothy ordained a man who became a liability because of his persistent sinning, and if Timothy allowed that man to remain in the office despite those sins, Timothy would actually participate in those sins by compromising himself. Instead, he should keep himself pure.</w:t>
      </w:r>
      <w:r w:rsidR="003E480D" w:rsidRPr="003E480D">
        <w:rPr>
          <w:rFonts w:ascii="Verdana" w:hAnsi="Verdana"/>
          <w:sz w:val="28"/>
          <w:szCs w:val="28"/>
        </w:rPr>
        <w:cr/>
      </w:r>
    </w:p>
    <w:p w14:paraId="4F31C8E1" w14:textId="71C951C9" w:rsidR="003E480D" w:rsidRPr="003E480D" w:rsidRDefault="003E480D" w:rsidP="00DD2537">
      <w:pPr>
        <w:spacing w:after="0"/>
        <w:jc w:val="both"/>
        <w:rPr>
          <w:rFonts w:ascii="Verdana" w:hAnsi="Verdana"/>
          <w:sz w:val="28"/>
          <w:szCs w:val="28"/>
        </w:rPr>
      </w:pPr>
      <w:r w:rsidRPr="003E480D">
        <w:rPr>
          <w:rFonts w:ascii="Verdana" w:hAnsi="Verdana"/>
          <w:sz w:val="28"/>
          <w:szCs w:val="28"/>
        </w:rPr>
        <w:t>By staying pure, Timothy would be able to more clearly judge those capable of serving the church as elders. In addition, by dealing immediately with sin among the elders, Timothy would show his convictions, his unwillingness to compromise with sin, which would also help him to remain pure.</w:t>
      </w:r>
    </w:p>
    <w:p w14:paraId="7E100809" w14:textId="77777777" w:rsidR="003E480D" w:rsidRDefault="003E480D" w:rsidP="00DD2537">
      <w:pPr>
        <w:spacing w:after="0"/>
        <w:jc w:val="both"/>
        <w:rPr>
          <w:rFonts w:ascii="Verdana" w:hAnsi="Verdana"/>
          <w:b/>
          <w:sz w:val="28"/>
          <w:szCs w:val="28"/>
        </w:rPr>
      </w:pPr>
    </w:p>
    <w:p w14:paraId="317BA88B" w14:textId="2A89A873" w:rsidR="003E480D" w:rsidRDefault="00DD2537" w:rsidP="00DD2537">
      <w:pPr>
        <w:spacing w:after="0"/>
        <w:jc w:val="both"/>
        <w:rPr>
          <w:rFonts w:ascii="Verdana" w:hAnsi="Verdana"/>
          <w:b/>
          <w:sz w:val="28"/>
          <w:szCs w:val="28"/>
        </w:rPr>
      </w:pPr>
      <w:r w:rsidRPr="00BD44D2">
        <w:rPr>
          <w:rFonts w:ascii="Verdana" w:hAnsi="Verdana"/>
          <w:b/>
          <w:sz w:val="28"/>
          <w:szCs w:val="28"/>
        </w:rPr>
        <w:t>23 No longer drink only water, but use a little wine for your stomach's sake and your frequent infirmities.</w:t>
      </w:r>
    </w:p>
    <w:p w14:paraId="33C10B6F" w14:textId="77777777" w:rsidR="003E480D" w:rsidRDefault="003E480D" w:rsidP="00DD2537">
      <w:pPr>
        <w:spacing w:after="0"/>
        <w:jc w:val="both"/>
        <w:rPr>
          <w:rFonts w:ascii="Verdana" w:hAnsi="Verdana"/>
          <w:b/>
          <w:sz w:val="28"/>
          <w:szCs w:val="28"/>
        </w:rPr>
      </w:pPr>
    </w:p>
    <w:p w14:paraId="6B894F05" w14:textId="77777777" w:rsidR="00411AAB" w:rsidRDefault="00A33339" w:rsidP="00DD2537">
      <w:pPr>
        <w:spacing w:after="0"/>
        <w:jc w:val="both"/>
        <w:rPr>
          <w:rFonts w:ascii="Verdana" w:hAnsi="Verdana"/>
          <w:sz w:val="28"/>
          <w:szCs w:val="28"/>
        </w:rPr>
      </w:pPr>
      <w:r>
        <w:rPr>
          <w:rFonts w:ascii="Verdana" w:hAnsi="Verdana"/>
          <w:sz w:val="28"/>
          <w:szCs w:val="28"/>
        </w:rPr>
        <w:t xml:space="preserve">Saints, </w:t>
      </w:r>
      <w:r w:rsidRPr="00A33339">
        <w:rPr>
          <w:rFonts w:ascii="Verdana" w:hAnsi="Verdana"/>
          <w:sz w:val="28"/>
          <w:szCs w:val="28"/>
        </w:rPr>
        <w:t xml:space="preserve">The very mention of wine has given rise to questions about why Paul gave this advice to Timothy. </w:t>
      </w:r>
    </w:p>
    <w:p w14:paraId="29AF29FC" w14:textId="77777777" w:rsidR="00411AAB" w:rsidRDefault="00411AAB" w:rsidP="00DD2537">
      <w:pPr>
        <w:spacing w:after="0"/>
        <w:jc w:val="both"/>
        <w:rPr>
          <w:rFonts w:ascii="Verdana" w:hAnsi="Verdana"/>
          <w:sz w:val="28"/>
          <w:szCs w:val="28"/>
        </w:rPr>
      </w:pPr>
    </w:p>
    <w:p w14:paraId="43B5683C" w14:textId="77777777" w:rsidR="00411AAB" w:rsidRDefault="00A33339" w:rsidP="00411AAB">
      <w:pPr>
        <w:spacing w:after="0"/>
        <w:jc w:val="both"/>
        <w:rPr>
          <w:rFonts w:ascii="Verdana" w:hAnsi="Verdana"/>
          <w:sz w:val="28"/>
          <w:szCs w:val="28"/>
        </w:rPr>
      </w:pPr>
      <w:r w:rsidRPr="00A33339">
        <w:rPr>
          <w:rFonts w:ascii="Verdana" w:hAnsi="Verdana"/>
          <w:sz w:val="28"/>
          <w:szCs w:val="28"/>
        </w:rPr>
        <w:lastRenderedPageBreak/>
        <w:t>Perhaps drinking water of poor quality (water did not come clear and clean from the tap in those days) had led to Timothy’s stomach problem and frequent illnesses, so he should stop drinking only water. Paul’s counsel here was to make use of alcohol for its medicinal value.</w:t>
      </w:r>
      <w:r w:rsidRPr="00A33339">
        <w:rPr>
          <w:rFonts w:ascii="Verdana" w:hAnsi="Verdana"/>
          <w:sz w:val="28"/>
          <w:szCs w:val="28"/>
        </w:rPr>
        <w:cr/>
      </w:r>
    </w:p>
    <w:p w14:paraId="7A6C55A2" w14:textId="58C0C106" w:rsidR="00BD44D2" w:rsidRDefault="00411AAB" w:rsidP="00411AAB">
      <w:pPr>
        <w:spacing w:after="0"/>
        <w:jc w:val="both"/>
        <w:rPr>
          <w:rFonts w:ascii="Verdana" w:hAnsi="Verdana"/>
          <w:b/>
          <w:sz w:val="28"/>
          <w:szCs w:val="28"/>
        </w:rPr>
      </w:pPr>
      <w:r w:rsidRPr="00411AAB">
        <w:rPr>
          <w:rFonts w:ascii="Verdana" w:hAnsi="Verdana"/>
          <w:sz w:val="28"/>
          <w:szCs w:val="28"/>
        </w:rPr>
        <w:t>Drunkenness and addiction are sin. However, due to the biblical concerns regarding alcohol and its effects, due to the easy temptation to consume alcohol in excess, and due to the possibility of causing offense and/or stumbling of others, it is often best for a Christian to abstain from drinking alcohol.</w:t>
      </w:r>
      <w:r w:rsidR="00DD2537" w:rsidRPr="00BD44D2">
        <w:rPr>
          <w:rFonts w:ascii="Verdana" w:hAnsi="Verdana"/>
          <w:b/>
          <w:sz w:val="28"/>
          <w:szCs w:val="28"/>
        </w:rPr>
        <w:t xml:space="preserve"> </w:t>
      </w:r>
    </w:p>
    <w:p w14:paraId="75B9F944" w14:textId="53CA3ACC" w:rsidR="00411AAB" w:rsidRDefault="00411AAB" w:rsidP="00411AAB">
      <w:pPr>
        <w:spacing w:after="0"/>
        <w:jc w:val="both"/>
        <w:rPr>
          <w:rFonts w:ascii="Verdana" w:hAnsi="Verdana"/>
          <w:b/>
          <w:sz w:val="28"/>
          <w:szCs w:val="28"/>
        </w:rPr>
      </w:pPr>
    </w:p>
    <w:p w14:paraId="31D04B6D" w14:textId="77777777" w:rsidR="00B54625" w:rsidRPr="00E7694C" w:rsidRDefault="00B54625" w:rsidP="00B54625">
      <w:pPr>
        <w:spacing w:after="0"/>
        <w:jc w:val="both"/>
        <w:rPr>
          <w:rFonts w:ascii="Verdana" w:hAnsi="Verdana"/>
          <w:b/>
          <w:sz w:val="28"/>
          <w:szCs w:val="28"/>
        </w:rPr>
      </w:pPr>
      <w:r w:rsidRPr="00E7694C">
        <w:rPr>
          <w:rFonts w:ascii="Verdana" w:hAnsi="Verdana"/>
          <w:b/>
          <w:sz w:val="28"/>
          <w:szCs w:val="28"/>
        </w:rPr>
        <w:t>Ephesians 5:18</w:t>
      </w:r>
    </w:p>
    <w:p w14:paraId="1EEA6BBE" w14:textId="77777777" w:rsidR="00B54625" w:rsidRPr="008A5420" w:rsidRDefault="00B54625" w:rsidP="00B54625">
      <w:pPr>
        <w:spacing w:after="0"/>
        <w:jc w:val="both"/>
        <w:rPr>
          <w:rFonts w:ascii="Verdana" w:hAnsi="Verdana"/>
          <w:sz w:val="28"/>
          <w:szCs w:val="28"/>
        </w:rPr>
      </w:pPr>
      <w:r>
        <w:rPr>
          <w:rFonts w:ascii="Verdana" w:hAnsi="Verdana"/>
          <w:sz w:val="28"/>
          <w:szCs w:val="28"/>
        </w:rPr>
        <w:t>“</w:t>
      </w:r>
      <w:r w:rsidRPr="008A5420">
        <w:rPr>
          <w:rFonts w:ascii="Verdana" w:hAnsi="Verdana"/>
          <w:sz w:val="28"/>
          <w:szCs w:val="28"/>
        </w:rPr>
        <w:t>And do not be drunk with wine, in which is dissipation; but be filled with the Spirit</w:t>
      </w:r>
      <w:r>
        <w:rPr>
          <w:rFonts w:ascii="Verdana" w:hAnsi="Verdana"/>
          <w:sz w:val="28"/>
          <w:szCs w:val="28"/>
        </w:rPr>
        <w:t>”</w:t>
      </w:r>
    </w:p>
    <w:p w14:paraId="103E7868" w14:textId="3FD10697" w:rsidR="00411AAB" w:rsidRDefault="00411AAB" w:rsidP="00411AAB">
      <w:pPr>
        <w:spacing w:after="0"/>
        <w:jc w:val="both"/>
        <w:rPr>
          <w:rFonts w:ascii="Verdana" w:hAnsi="Verdana"/>
          <w:b/>
          <w:sz w:val="28"/>
          <w:szCs w:val="28"/>
        </w:rPr>
      </w:pPr>
    </w:p>
    <w:p w14:paraId="653150BC" w14:textId="77777777" w:rsidR="00B54625" w:rsidRPr="00E7694C" w:rsidRDefault="00B54625" w:rsidP="00B54625">
      <w:pPr>
        <w:spacing w:after="0"/>
        <w:jc w:val="both"/>
        <w:rPr>
          <w:rFonts w:ascii="Verdana" w:hAnsi="Verdana"/>
          <w:b/>
          <w:sz w:val="28"/>
          <w:szCs w:val="28"/>
        </w:rPr>
      </w:pPr>
      <w:r w:rsidRPr="00E7694C">
        <w:rPr>
          <w:rFonts w:ascii="Verdana" w:hAnsi="Verdana"/>
          <w:b/>
          <w:sz w:val="28"/>
          <w:szCs w:val="28"/>
        </w:rPr>
        <w:t>1 Corinthians 6:12</w:t>
      </w:r>
    </w:p>
    <w:p w14:paraId="2FF33B3A" w14:textId="77777777" w:rsidR="00B54625" w:rsidRPr="00E7694C" w:rsidRDefault="00B54625" w:rsidP="00B54625">
      <w:pPr>
        <w:spacing w:after="0"/>
        <w:jc w:val="both"/>
        <w:rPr>
          <w:rFonts w:ascii="Verdana" w:hAnsi="Verdana"/>
          <w:sz w:val="28"/>
          <w:szCs w:val="28"/>
        </w:rPr>
      </w:pPr>
      <w:r>
        <w:rPr>
          <w:rFonts w:ascii="Verdana" w:hAnsi="Verdana"/>
          <w:sz w:val="28"/>
          <w:szCs w:val="28"/>
        </w:rPr>
        <w:t>“</w:t>
      </w:r>
      <w:r w:rsidRPr="00E7694C">
        <w:rPr>
          <w:rFonts w:ascii="Verdana" w:hAnsi="Verdana"/>
          <w:sz w:val="28"/>
          <w:szCs w:val="28"/>
        </w:rPr>
        <w:t>All things are lawful for me, but all things are not helpful. All things are lawful for me, but I will not be brought under the power of any.</w:t>
      </w:r>
      <w:r>
        <w:rPr>
          <w:rFonts w:ascii="Verdana" w:hAnsi="Verdana"/>
          <w:sz w:val="28"/>
          <w:szCs w:val="28"/>
        </w:rPr>
        <w:t>”</w:t>
      </w:r>
      <w:r w:rsidRPr="00E7694C">
        <w:rPr>
          <w:rFonts w:ascii="Verdana" w:hAnsi="Verdana"/>
          <w:sz w:val="28"/>
          <w:szCs w:val="28"/>
        </w:rPr>
        <w:t xml:space="preserve"> </w:t>
      </w:r>
    </w:p>
    <w:p w14:paraId="3E8254BC" w14:textId="77777777" w:rsidR="00BD44D2" w:rsidRPr="00BD44D2" w:rsidRDefault="00BD44D2" w:rsidP="00DD2537">
      <w:pPr>
        <w:spacing w:after="0"/>
        <w:jc w:val="both"/>
        <w:rPr>
          <w:rFonts w:ascii="Verdana" w:hAnsi="Verdana"/>
          <w:b/>
          <w:sz w:val="28"/>
          <w:szCs w:val="28"/>
        </w:rPr>
      </w:pPr>
    </w:p>
    <w:p w14:paraId="2C893597" w14:textId="7EA0CD51" w:rsidR="00DD2537" w:rsidRDefault="00DD2537" w:rsidP="00DD2537">
      <w:pPr>
        <w:spacing w:after="0"/>
        <w:jc w:val="both"/>
        <w:rPr>
          <w:rFonts w:ascii="Verdana" w:hAnsi="Verdana"/>
          <w:b/>
          <w:sz w:val="28"/>
          <w:szCs w:val="28"/>
        </w:rPr>
      </w:pPr>
      <w:r w:rsidRPr="00BD44D2">
        <w:rPr>
          <w:rFonts w:ascii="Verdana" w:hAnsi="Verdana"/>
          <w:b/>
          <w:sz w:val="28"/>
          <w:szCs w:val="28"/>
        </w:rPr>
        <w:t xml:space="preserve">24 Some men's sins are clearly evident, preceding them to judgment, but those of some men follow later. 25 Likewise, the good works of some are clearly evident, and those that are otherwise cannot be hidden. </w:t>
      </w:r>
    </w:p>
    <w:p w14:paraId="79F1A072" w14:textId="047144F8" w:rsidR="00B54625" w:rsidRDefault="00B54625" w:rsidP="00DD2537">
      <w:pPr>
        <w:spacing w:after="0"/>
        <w:jc w:val="both"/>
        <w:rPr>
          <w:rFonts w:ascii="Verdana" w:hAnsi="Verdana"/>
          <w:b/>
          <w:sz w:val="28"/>
          <w:szCs w:val="28"/>
        </w:rPr>
      </w:pPr>
    </w:p>
    <w:p w14:paraId="2673729F" w14:textId="77777777" w:rsidR="00B54625" w:rsidRDefault="00B54625" w:rsidP="00DD2537">
      <w:pPr>
        <w:spacing w:after="0"/>
        <w:jc w:val="both"/>
        <w:rPr>
          <w:rFonts w:ascii="Verdana" w:hAnsi="Verdana"/>
          <w:sz w:val="28"/>
          <w:szCs w:val="28"/>
        </w:rPr>
      </w:pPr>
      <w:r>
        <w:rPr>
          <w:rFonts w:ascii="Verdana" w:hAnsi="Verdana"/>
          <w:sz w:val="28"/>
          <w:szCs w:val="28"/>
        </w:rPr>
        <w:t xml:space="preserve">Saints, </w:t>
      </w:r>
      <w:r w:rsidRPr="00B54625">
        <w:rPr>
          <w:rFonts w:ascii="Verdana" w:hAnsi="Verdana"/>
          <w:sz w:val="28"/>
          <w:szCs w:val="28"/>
        </w:rPr>
        <w:t xml:space="preserve">Paul revealed the key difficulty in the task of choosing good leaders in the church. Some people lead sinful lives, while others pass by us before their sins become apparent, if they become apparent at all. </w:t>
      </w:r>
    </w:p>
    <w:p w14:paraId="03A00E04" w14:textId="22CA3BE2" w:rsidR="00B54625" w:rsidRDefault="00B54625" w:rsidP="00DD2537">
      <w:pPr>
        <w:spacing w:after="0"/>
        <w:jc w:val="both"/>
        <w:rPr>
          <w:rFonts w:ascii="Verdana" w:hAnsi="Verdana"/>
          <w:sz w:val="28"/>
          <w:szCs w:val="28"/>
        </w:rPr>
      </w:pPr>
    </w:p>
    <w:p w14:paraId="244D2F7F" w14:textId="77777777" w:rsidR="009E5393" w:rsidRDefault="009E5393" w:rsidP="009E5393">
      <w:pPr>
        <w:spacing w:after="0"/>
        <w:jc w:val="both"/>
        <w:rPr>
          <w:rFonts w:ascii="Verdana" w:hAnsi="Verdana"/>
          <w:sz w:val="28"/>
          <w:szCs w:val="28"/>
        </w:rPr>
      </w:pPr>
    </w:p>
    <w:p w14:paraId="19900075" w14:textId="77777777" w:rsidR="009E5393" w:rsidRDefault="009E5393" w:rsidP="009E5393">
      <w:pPr>
        <w:spacing w:after="0"/>
        <w:jc w:val="both"/>
        <w:rPr>
          <w:rFonts w:ascii="Verdana" w:hAnsi="Verdana"/>
          <w:sz w:val="28"/>
          <w:szCs w:val="28"/>
        </w:rPr>
      </w:pPr>
    </w:p>
    <w:p w14:paraId="7EC060FC" w14:textId="26B8C5FB" w:rsidR="009E5393" w:rsidRPr="009E5393" w:rsidRDefault="009E5393" w:rsidP="009E5393">
      <w:pPr>
        <w:spacing w:after="0"/>
        <w:jc w:val="both"/>
        <w:rPr>
          <w:rFonts w:ascii="Verdana" w:hAnsi="Verdana"/>
          <w:b/>
          <w:sz w:val="28"/>
          <w:szCs w:val="28"/>
        </w:rPr>
      </w:pPr>
      <w:r w:rsidRPr="009E5393">
        <w:rPr>
          <w:rFonts w:ascii="Verdana" w:hAnsi="Verdana"/>
          <w:b/>
          <w:sz w:val="28"/>
          <w:szCs w:val="28"/>
        </w:rPr>
        <w:lastRenderedPageBreak/>
        <w:t>Proverbs 10:9</w:t>
      </w:r>
    </w:p>
    <w:p w14:paraId="43681555" w14:textId="226934E8" w:rsidR="002E532F" w:rsidRDefault="009E5393" w:rsidP="009E5393">
      <w:pPr>
        <w:spacing w:after="0"/>
        <w:jc w:val="both"/>
        <w:rPr>
          <w:rFonts w:ascii="Verdana" w:hAnsi="Verdana"/>
          <w:sz w:val="28"/>
          <w:szCs w:val="28"/>
        </w:rPr>
      </w:pPr>
      <w:r>
        <w:rPr>
          <w:rFonts w:ascii="Verdana" w:hAnsi="Verdana"/>
          <w:sz w:val="28"/>
          <w:szCs w:val="28"/>
        </w:rPr>
        <w:t>“</w:t>
      </w:r>
      <w:r w:rsidRPr="009E5393">
        <w:rPr>
          <w:rFonts w:ascii="Verdana" w:hAnsi="Verdana"/>
          <w:sz w:val="28"/>
          <w:szCs w:val="28"/>
        </w:rPr>
        <w:t>He who walks in integrity walks securely, But he who perverts his ways will be found out.</w:t>
      </w:r>
      <w:r>
        <w:rPr>
          <w:rFonts w:ascii="Verdana" w:hAnsi="Verdana"/>
          <w:sz w:val="28"/>
          <w:szCs w:val="28"/>
        </w:rPr>
        <w:t>”</w:t>
      </w:r>
    </w:p>
    <w:p w14:paraId="677C0ACB" w14:textId="77777777" w:rsidR="00B54625" w:rsidRDefault="00B54625" w:rsidP="00DD2537">
      <w:pPr>
        <w:spacing w:after="0"/>
        <w:jc w:val="both"/>
        <w:rPr>
          <w:rFonts w:ascii="Verdana" w:hAnsi="Verdana"/>
          <w:sz w:val="28"/>
          <w:szCs w:val="28"/>
        </w:rPr>
      </w:pPr>
    </w:p>
    <w:p w14:paraId="6AF9AD17" w14:textId="1B3C5588" w:rsidR="00B54625" w:rsidRDefault="009E5393" w:rsidP="00DD2537">
      <w:pPr>
        <w:spacing w:after="0"/>
        <w:jc w:val="both"/>
        <w:rPr>
          <w:rFonts w:ascii="Verdana" w:hAnsi="Verdana"/>
          <w:sz w:val="28"/>
          <w:szCs w:val="28"/>
        </w:rPr>
      </w:pPr>
      <w:r>
        <w:rPr>
          <w:rFonts w:ascii="Verdana" w:hAnsi="Verdana"/>
          <w:sz w:val="28"/>
          <w:szCs w:val="28"/>
        </w:rPr>
        <w:t>Saints, a</w:t>
      </w:r>
      <w:r w:rsidR="00B54625" w:rsidRPr="00B54625">
        <w:rPr>
          <w:rFonts w:ascii="Verdana" w:hAnsi="Verdana"/>
          <w:sz w:val="28"/>
          <w:szCs w:val="28"/>
        </w:rPr>
        <w:t xml:space="preserve"> person must be known well before deciding whether he is qualified to serve the church in a leadership position. The judgment Paul referred to included both the judgment of God and the judgment required by Timothy in authorizing leaders. Paul was warning Timothy and us about the importance of not judging by immediate appearances. Sometimes problems are easy to see, but others will not be revealed until later.</w:t>
      </w:r>
      <w:r w:rsidR="00B54625" w:rsidRPr="00B54625">
        <w:rPr>
          <w:rFonts w:ascii="Verdana" w:hAnsi="Verdana"/>
          <w:sz w:val="28"/>
          <w:szCs w:val="28"/>
        </w:rPr>
        <w:cr/>
      </w:r>
    </w:p>
    <w:p w14:paraId="7B852F31" w14:textId="6348EA25" w:rsidR="00B54625" w:rsidRDefault="00B54625" w:rsidP="00DD2537">
      <w:pPr>
        <w:spacing w:after="0"/>
        <w:jc w:val="both"/>
        <w:rPr>
          <w:rFonts w:ascii="Verdana" w:hAnsi="Verdana"/>
          <w:sz w:val="28"/>
          <w:szCs w:val="28"/>
        </w:rPr>
      </w:pPr>
      <w:r w:rsidRPr="00B54625">
        <w:rPr>
          <w:rFonts w:ascii="Verdana" w:hAnsi="Verdana"/>
          <w:sz w:val="28"/>
          <w:szCs w:val="28"/>
        </w:rPr>
        <w:t>In the same way, some people’s good deeds may be conspicuous, while others’ good deeds, done behind the scenes, won’t be known until later. Many of the leadership qualities that Paul listed fit in this category. Some, like hospitality and gentleness, create immediate and visible results, while others, like household management and guilelessness, only become apparent over a period of time.</w:t>
      </w:r>
      <w:r w:rsidRPr="00B54625">
        <w:rPr>
          <w:rFonts w:ascii="Verdana" w:hAnsi="Verdana"/>
          <w:sz w:val="28"/>
          <w:szCs w:val="28"/>
        </w:rPr>
        <w:cr/>
      </w:r>
    </w:p>
    <w:p w14:paraId="086F9CD0" w14:textId="029A7B9F" w:rsidR="00B54625" w:rsidRPr="00B54625" w:rsidRDefault="00B54625" w:rsidP="00DD2537">
      <w:pPr>
        <w:spacing w:after="0"/>
        <w:jc w:val="both"/>
        <w:rPr>
          <w:rFonts w:ascii="Verdana" w:hAnsi="Verdana"/>
          <w:sz w:val="28"/>
          <w:szCs w:val="28"/>
        </w:rPr>
      </w:pPr>
      <w:r w:rsidRPr="00B54625">
        <w:rPr>
          <w:rFonts w:ascii="Verdana" w:hAnsi="Verdana"/>
          <w:sz w:val="28"/>
          <w:szCs w:val="28"/>
        </w:rPr>
        <w:t>Both verses 24 and 25 explain why Paul instructed Timothy to choose church leaders carefully. Hasty assessment of men for leadership positions could mean overlooking sins or good qualities; then unqualified men might be chosen and qualified men set aside. The hard fact is that in time, a man’s true personality is revealed, for better or for worse. It is far better for the church when leaders are carefully and prayerfully selected.</w:t>
      </w:r>
    </w:p>
    <w:p w14:paraId="5BA8A71A" w14:textId="0A05B4F2" w:rsidR="009E5393" w:rsidRDefault="009E5393" w:rsidP="00D85E0B">
      <w:pPr>
        <w:spacing w:after="0"/>
        <w:jc w:val="both"/>
        <w:rPr>
          <w:rFonts w:ascii="Verdana" w:hAnsi="Verdana"/>
          <w:b/>
          <w:sz w:val="28"/>
          <w:szCs w:val="28"/>
        </w:rPr>
      </w:pPr>
      <w:r>
        <w:rPr>
          <w:rFonts w:ascii="Verdana" w:hAnsi="Verdana"/>
          <w:b/>
          <w:sz w:val="28"/>
          <w:szCs w:val="28"/>
        </w:rPr>
        <w:t>Let’s Pray!</w:t>
      </w:r>
    </w:p>
    <w:p w14:paraId="66F51EFA" w14:textId="77777777" w:rsidR="009E5393" w:rsidRDefault="009E5393" w:rsidP="009E5393">
      <w:pPr>
        <w:spacing w:after="0"/>
        <w:jc w:val="center"/>
        <w:rPr>
          <w:rFonts w:ascii="Verdana" w:hAnsi="Verdana"/>
          <w:b/>
          <w:sz w:val="28"/>
          <w:szCs w:val="28"/>
          <w:u w:val="single"/>
        </w:rPr>
      </w:pPr>
      <w:r>
        <w:rPr>
          <w:rFonts w:ascii="Verdana" w:hAnsi="Verdana"/>
          <w:b/>
          <w:sz w:val="28"/>
          <w:szCs w:val="28"/>
          <w:u w:val="single"/>
        </w:rPr>
        <w:t>Benediction</w:t>
      </w:r>
    </w:p>
    <w:p w14:paraId="64B238E8" w14:textId="77777777" w:rsidR="009E5393" w:rsidRDefault="009E5393" w:rsidP="009E5393">
      <w:pPr>
        <w:spacing w:after="0"/>
        <w:jc w:val="both"/>
        <w:rPr>
          <w:rFonts w:ascii="Verdana" w:hAnsi="Verdana"/>
          <w:b/>
          <w:sz w:val="28"/>
          <w:szCs w:val="28"/>
        </w:rPr>
      </w:pPr>
      <w:r>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bookmarkStart w:id="1" w:name="_GoBack"/>
      <w:bookmarkEnd w:id="1"/>
    </w:p>
    <w:sectPr w:rsidR="009E5393"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2614C" w14:textId="77777777" w:rsidR="00680FAC" w:rsidRDefault="00680FAC" w:rsidP="00987402">
      <w:pPr>
        <w:spacing w:after="0" w:line="240" w:lineRule="auto"/>
      </w:pPr>
      <w:r>
        <w:separator/>
      </w:r>
    </w:p>
  </w:endnote>
  <w:endnote w:type="continuationSeparator" w:id="0">
    <w:p w14:paraId="36C59B84" w14:textId="77777777" w:rsidR="00680FAC" w:rsidRDefault="00680FAC"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D689678"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9E5393">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9E5393">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EC335" w14:textId="77777777" w:rsidR="00680FAC" w:rsidRDefault="00680FAC" w:rsidP="00987402">
      <w:pPr>
        <w:spacing w:after="0" w:line="240" w:lineRule="auto"/>
      </w:pPr>
      <w:r>
        <w:separator/>
      </w:r>
    </w:p>
  </w:footnote>
  <w:footnote w:type="continuationSeparator" w:id="0">
    <w:p w14:paraId="1D18B46A" w14:textId="77777777" w:rsidR="00680FAC" w:rsidRDefault="00680FAC"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DD1"/>
    <w:rsid w:val="00114E66"/>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92"/>
    <w:rsid w:val="00371356"/>
    <w:rsid w:val="003713A4"/>
    <w:rsid w:val="00375C29"/>
    <w:rsid w:val="00375E4F"/>
    <w:rsid w:val="00376675"/>
    <w:rsid w:val="00376A41"/>
    <w:rsid w:val="00377495"/>
    <w:rsid w:val="0038178D"/>
    <w:rsid w:val="00382BE1"/>
    <w:rsid w:val="0038727C"/>
    <w:rsid w:val="0039126A"/>
    <w:rsid w:val="00392C2F"/>
    <w:rsid w:val="00393B2D"/>
    <w:rsid w:val="00394E80"/>
    <w:rsid w:val="00395C13"/>
    <w:rsid w:val="003A14FD"/>
    <w:rsid w:val="003A3913"/>
    <w:rsid w:val="003A3A9D"/>
    <w:rsid w:val="003A3C60"/>
    <w:rsid w:val="003A3FFE"/>
    <w:rsid w:val="003A5553"/>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F87"/>
    <w:rsid w:val="00DF71B4"/>
    <w:rsid w:val="00E007EE"/>
    <w:rsid w:val="00E00B89"/>
    <w:rsid w:val="00E0140F"/>
    <w:rsid w:val="00E01920"/>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77C"/>
    <w:rsid w:val="00FE357F"/>
    <w:rsid w:val="00FE5380"/>
    <w:rsid w:val="00FE58CD"/>
    <w:rsid w:val="00FE5C73"/>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0161E-552B-4A38-A273-D1493131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9</Pages>
  <Words>1892</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2018-02-14T00:57:00Z</cp:lastPrinted>
  <dcterms:created xsi:type="dcterms:W3CDTF">2018-02-14T01:32:00Z</dcterms:created>
  <dcterms:modified xsi:type="dcterms:W3CDTF">2018-02-14T04:20:00Z</dcterms:modified>
</cp:coreProperties>
</file>