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F6C06" w14:textId="66D7D192" w:rsidR="008275C9" w:rsidRDefault="0046144B" w:rsidP="008275C9">
      <w:pPr>
        <w:spacing w:after="0"/>
        <w:jc w:val="center"/>
        <w:rPr>
          <w:rFonts w:ascii="Verdana" w:hAnsi="Verdana"/>
          <w:b/>
          <w:sz w:val="28"/>
          <w:szCs w:val="28"/>
        </w:rPr>
      </w:pPr>
      <w:r>
        <w:rPr>
          <w:rFonts w:ascii="Verdana" w:hAnsi="Verdana"/>
          <w:b/>
          <w:sz w:val="28"/>
          <w:szCs w:val="28"/>
        </w:rPr>
        <w:t>Who Do You Say Je</w:t>
      </w:r>
      <w:r w:rsidR="007A36D7">
        <w:rPr>
          <w:rFonts w:ascii="Verdana" w:hAnsi="Verdana"/>
          <w:b/>
          <w:sz w:val="28"/>
          <w:szCs w:val="28"/>
        </w:rPr>
        <w:t xml:space="preserve">sus </w:t>
      </w:r>
      <w:r w:rsidR="00F138C1">
        <w:rPr>
          <w:rFonts w:ascii="Verdana" w:hAnsi="Verdana"/>
          <w:b/>
          <w:sz w:val="28"/>
          <w:szCs w:val="28"/>
        </w:rPr>
        <w:t>Is?</w:t>
      </w:r>
    </w:p>
    <w:p w14:paraId="379029BA" w14:textId="77777777" w:rsidR="008275C9" w:rsidRDefault="008275C9" w:rsidP="008275C9">
      <w:pPr>
        <w:spacing w:after="0"/>
        <w:jc w:val="center"/>
        <w:rPr>
          <w:rFonts w:ascii="Verdana" w:hAnsi="Verdana"/>
          <w:b/>
          <w:sz w:val="18"/>
          <w:szCs w:val="18"/>
        </w:rPr>
      </w:pPr>
      <w:r w:rsidRPr="00512B00">
        <w:rPr>
          <w:rFonts w:ascii="Verdana" w:hAnsi="Verdana"/>
          <w:b/>
          <w:sz w:val="18"/>
          <w:szCs w:val="18"/>
        </w:rPr>
        <w:t>by Pastor Fee Soliven</w:t>
      </w:r>
    </w:p>
    <w:p w14:paraId="309D8EAD" w14:textId="51C24F31" w:rsidR="008275C9" w:rsidRPr="00A306C7" w:rsidRDefault="008275C9" w:rsidP="008275C9">
      <w:pPr>
        <w:spacing w:after="0"/>
        <w:jc w:val="center"/>
        <w:rPr>
          <w:rFonts w:ascii="Verdana" w:hAnsi="Verdana"/>
          <w:b/>
          <w:bCs/>
          <w:sz w:val="28"/>
          <w:szCs w:val="28"/>
        </w:rPr>
      </w:pPr>
      <w:r>
        <w:rPr>
          <w:rFonts w:ascii="Verdana" w:hAnsi="Verdana"/>
          <w:b/>
          <w:bCs/>
          <w:sz w:val="28"/>
          <w:szCs w:val="28"/>
        </w:rPr>
        <w:t xml:space="preserve">Mark </w:t>
      </w:r>
      <w:r w:rsidR="00E35FDC">
        <w:rPr>
          <w:rFonts w:ascii="Verdana" w:hAnsi="Verdana"/>
          <w:b/>
          <w:bCs/>
          <w:sz w:val="28"/>
          <w:szCs w:val="28"/>
        </w:rPr>
        <w:t>6:1</w:t>
      </w:r>
      <w:r w:rsidR="0046144B">
        <w:rPr>
          <w:rFonts w:ascii="Verdana" w:hAnsi="Verdana"/>
          <w:b/>
          <w:bCs/>
          <w:sz w:val="28"/>
          <w:szCs w:val="28"/>
        </w:rPr>
        <w:t>4</w:t>
      </w:r>
      <w:r w:rsidR="00E35FDC">
        <w:rPr>
          <w:rFonts w:ascii="Verdana" w:hAnsi="Verdana"/>
          <w:b/>
          <w:bCs/>
          <w:sz w:val="28"/>
          <w:szCs w:val="28"/>
        </w:rPr>
        <w:t>-</w:t>
      </w:r>
      <w:r w:rsidR="0046144B">
        <w:rPr>
          <w:rFonts w:ascii="Verdana" w:hAnsi="Verdana"/>
          <w:b/>
          <w:bCs/>
          <w:sz w:val="28"/>
          <w:szCs w:val="28"/>
        </w:rPr>
        <w:t>29</w:t>
      </w:r>
    </w:p>
    <w:p w14:paraId="27774EFA" w14:textId="77777777" w:rsidR="008275C9" w:rsidRPr="00512B00" w:rsidRDefault="008275C9" w:rsidP="008275C9">
      <w:pPr>
        <w:spacing w:after="0"/>
        <w:jc w:val="center"/>
        <w:rPr>
          <w:rFonts w:ascii="Verdana" w:hAnsi="Verdana"/>
          <w:b/>
          <w:sz w:val="28"/>
          <w:szCs w:val="28"/>
        </w:rPr>
      </w:pPr>
      <w:r>
        <w:rPr>
          <w:rFonts w:ascii="Verdana" w:hAnsi="Verdana"/>
          <w:b/>
          <w:sz w:val="28"/>
          <w:szCs w:val="28"/>
        </w:rPr>
        <w:t>Wednesday Evening</w:t>
      </w:r>
      <w:bookmarkStart w:id="0" w:name="_GoBack"/>
      <w:bookmarkEnd w:id="0"/>
    </w:p>
    <w:p w14:paraId="5A3FAAAF" w14:textId="3108C028" w:rsidR="00690B97" w:rsidRDefault="0046144B" w:rsidP="00690B97">
      <w:pPr>
        <w:spacing w:after="0"/>
        <w:jc w:val="center"/>
        <w:rPr>
          <w:rFonts w:ascii="Verdana" w:hAnsi="Verdana"/>
          <w:b/>
          <w:sz w:val="28"/>
          <w:szCs w:val="28"/>
        </w:rPr>
      </w:pPr>
      <w:r>
        <w:rPr>
          <w:rFonts w:ascii="Verdana" w:hAnsi="Verdana"/>
          <w:b/>
          <w:sz w:val="28"/>
          <w:szCs w:val="28"/>
        </w:rPr>
        <w:t>December 5</w:t>
      </w:r>
      <w:r w:rsidR="008275C9">
        <w:rPr>
          <w:rFonts w:ascii="Verdana" w:hAnsi="Verdana"/>
          <w:b/>
          <w:sz w:val="28"/>
          <w:szCs w:val="28"/>
        </w:rPr>
        <w:t>, 2018</w:t>
      </w:r>
    </w:p>
    <w:p w14:paraId="37C099B8" w14:textId="77777777" w:rsidR="00690B97" w:rsidRPr="00AC6B99" w:rsidRDefault="00690B97" w:rsidP="00690B97">
      <w:pPr>
        <w:spacing w:after="0"/>
        <w:jc w:val="center"/>
        <w:rPr>
          <w:rFonts w:ascii="Verdana" w:hAnsi="Verdana"/>
          <w:b/>
          <w:sz w:val="28"/>
          <w:szCs w:val="28"/>
        </w:rPr>
      </w:pPr>
    </w:p>
    <w:p w14:paraId="175EC480" w14:textId="77777777" w:rsidR="00690B97" w:rsidRDefault="00690B97" w:rsidP="00690B97">
      <w:pPr>
        <w:spacing w:after="0"/>
        <w:jc w:val="both"/>
        <w:rPr>
          <w:rFonts w:ascii="Verdana" w:hAnsi="Verdana"/>
          <w:b/>
          <w:sz w:val="28"/>
          <w:szCs w:val="28"/>
        </w:rPr>
      </w:pPr>
      <w:r w:rsidRPr="00690B97">
        <w:rPr>
          <w:rFonts w:ascii="Verdana" w:hAnsi="Verdana"/>
          <w:b/>
          <w:sz w:val="28"/>
          <w:szCs w:val="28"/>
        </w:rPr>
        <w:t>14 Now King Herod heard of Him, for His name had become well known. And he said, "John the Baptist is risen from the dead, and therefore these powers are at work in him."</w:t>
      </w:r>
    </w:p>
    <w:p w14:paraId="3C90F1C5" w14:textId="77777777" w:rsidR="00690B97" w:rsidRDefault="00690B97" w:rsidP="00690B97">
      <w:pPr>
        <w:spacing w:after="0"/>
        <w:jc w:val="both"/>
        <w:rPr>
          <w:rFonts w:ascii="Verdana" w:hAnsi="Verdana"/>
          <w:b/>
          <w:sz w:val="28"/>
          <w:szCs w:val="28"/>
        </w:rPr>
      </w:pPr>
    </w:p>
    <w:p w14:paraId="4198909D" w14:textId="77777777" w:rsidR="00690B97" w:rsidRDefault="00690B97" w:rsidP="00690B97">
      <w:pPr>
        <w:spacing w:after="0"/>
        <w:jc w:val="both"/>
        <w:rPr>
          <w:rFonts w:ascii="Verdana" w:hAnsi="Verdana"/>
          <w:sz w:val="28"/>
          <w:szCs w:val="28"/>
        </w:rPr>
      </w:pPr>
      <w:r>
        <w:rPr>
          <w:rFonts w:ascii="Verdana" w:hAnsi="Verdana"/>
          <w:sz w:val="28"/>
          <w:szCs w:val="28"/>
        </w:rPr>
        <w:t>Saints, t</w:t>
      </w:r>
      <w:r w:rsidRPr="00690B97">
        <w:rPr>
          <w:rFonts w:ascii="Verdana" w:hAnsi="Verdana"/>
          <w:sz w:val="28"/>
          <w:szCs w:val="28"/>
        </w:rPr>
        <w:t xml:space="preserve">he expanded ministry of the gospel by the disciples brought Jesus to the attention of King Herod Antipas, ruler over the territories of Galilee and </w:t>
      </w:r>
      <w:proofErr w:type="spellStart"/>
      <w:r w:rsidRPr="00690B97">
        <w:rPr>
          <w:rFonts w:ascii="Verdana" w:hAnsi="Verdana"/>
          <w:sz w:val="28"/>
          <w:szCs w:val="28"/>
        </w:rPr>
        <w:t>Perea</w:t>
      </w:r>
      <w:proofErr w:type="spellEnd"/>
      <w:r w:rsidRPr="00690B97">
        <w:rPr>
          <w:rFonts w:ascii="Verdana" w:hAnsi="Verdana"/>
          <w:sz w:val="28"/>
          <w:szCs w:val="28"/>
        </w:rPr>
        <w:t xml:space="preserve">. John the Baptist had been arrested just prior to Jesus beginning his public ministry. </w:t>
      </w:r>
    </w:p>
    <w:p w14:paraId="6FD85D64" w14:textId="77777777" w:rsidR="00690B97" w:rsidRDefault="00690B97" w:rsidP="00690B97">
      <w:pPr>
        <w:spacing w:after="0"/>
        <w:jc w:val="both"/>
        <w:rPr>
          <w:rFonts w:ascii="Verdana" w:hAnsi="Verdana"/>
          <w:sz w:val="28"/>
          <w:szCs w:val="28"/>
        </w:rPr>
      </w:pPr>
    </w:p>
    <w:p w14:paraId="09D69FD5" w14:textId="77777777" w:rsidR="00690B97" w:rsidRDefault="00690B97" w:rsidP="00690B97">
      <w:pPr>
        <w:spacing w:after="0"/>
        <w:jc w:val="both"/>
        <w:rPr>
          <w:rFonts w:ascii="Verdana" w:hAnsi="Verdana"/>
          <w:sz w:val="28"/>
          <w:szCs w:val="28"/>
        </w:rPr>
      </w:pPr>
      <w:r w:rsidRPr="00690B97">
        <w:rPr>
          <w:rFonts w:ascii="Verdana" w:hAnsi="Verdana"/>
          <w:sz w:val="28"/>
          <w:szCs w:val="28"/>
        </w:rPr>
        <w:t>The arrest marked the end of John’s public ministry. He was imprisoned for some time prior to his death (see Matthew 11:2-6).</w:t>
      </w:r>
    </w:p>
    <w:p w14:paraId="68A5B5C1" w14:textId="77777777" w:rsidR="00690B97" w:rsidRDefault="00690B97" w:rsidP="00690B97">
      <w:pPr>
        <w:spacing w:after="0"/>
        <w:jc w:val="both"/>
        <w:rPr>
          <w:rFonts w:ascii="Verdana" w:hAnsi="Verdana"/>
          <w:sz w:val="28"/>
          <w:szCs w:val="28"/>
        </w:rPr>
      </w:pPr>
    </w:p>
    <w:p w14:paraId="31D9893C" w14:textId="77777777" w:rsidR="007121C2" w:rsidRPr="00AC6B99" w:rsidRDefault="007121C2" w:rsidP="007121C2">
      <w:pPr>
        <w:spacing w:after="0"/>
        <w:jc w:val="both"/>
        <w:rPr>
          <w:rFonts w:ascii="Verdana" w:hAnsi="Verdana"/>
          <w:b/>
          <w:sz w:val="28"/>
          <w:szCs w:val="28"/>
        </w:rPr>
      </w:pPr>
      <w:r w:rsidRPr="00AC6B99">
        <w:rPr>
          <w:rFonts w:ascii="Verdana" w:hAnsi="Verdana"/>
          <w:b/>
          <w:sz w:val="28"/>
          <w:szCs w:val="28"/>
        </w:rPr>
        <w:t>Matthew 11:2-6</w:t>
      </w:r>
    </w:p>
    <w:p w14:paraId="01728B1B" w14:textId="77777777" w:rsidR="007121C2" w:rsidRPr="00AC6B99" w:rsidRDefault="007121C2" w:rsidP="007121C2">
      <w:pPr>
        <w:spacing w:after="0"/>
        <w:jc w:val="both"/>
        <w:rPr>
          <w:rFonts w:ascii="Verdana" w:hAnsi="Verdana"/>
          <w:color w:val="FF0000"/>
          <w:sz w:val="28"/>
          <w:szCs w:val="28"/>
        </w:rPr>
      </w:pPr>
      <w:r w:rsidRPr="00AC6B99">
        <w:rPr>
          <w:rFonts w:ascii="Verdana" w:hAnsi="Verdana"/>
          <w:sz w:val="28"/>
          <w:szCs w:val="28"/>
        </w:rPr>
        <w:t xml:space="preserve">2 And when John had heard in prison about the works of Christ, he sent two of his disciples 3 and said to Him, "Are You the Coming One, or do we look for another?" 4 Jesus answered and said to them, </w:t>
      </w:r>
      <w:r w:rsidRPr="00AC6B99">
        <w:rPr>
          <w:rFonts w:ascii="Verdana" w:hAnsi="Verdana"/>
          <w:color w:val="FF0000"/>
          <w:sz w:val="28"/>
          <w:szCs w:val="28"/>
        </w:rPr>
        <w:t xml:space="preserve">"Go and tell John the things which you hear and see: </w:t>
      </w:r>
    </w:p>
    <w:p w14:paraId="224F4927" w14:textId="77777777" w:rsidR="007121C2" w:rsidRPr="00AC6B99" w:rsidRDefault="007121C2" w:rsidP="007121C2">
      <w:pPr>
        <w:spacing w:after="0"/>
        <w:jc w:val="both"/>
        <w:rPr>
          <w:rFonts w:ascii="Verdana" w:hAnsi="Verdana"/>
          <w:color w:val="FF0000"/>
          <w:sz w:val="28"/>
          <w:szCs w:val="28"/>
        </w:rPr>
      </w:pPr>
    </w:p>
    <w:p w14:paraId="56B61570" w14:textId="77777777" w:rsidR="007121C2" w:rsidRPr="00AC6B99" w:rsidRDefault="007121C2" w:rsidP="007121C2">
      <w:pPr>
        <w:spacing w:after="0"/>
        <w:jc w:val="both"/>
        <w:rPr>
          <w:rFonts w:ascii="Verdana" w:hAnsi="Verdana"/>
          <w:color w:val="FF0000"/>
          <w:sz w:val="28"/>
          <w:szCs w:val="28"/>
        </w:rPr>
      </w:pPr>
      <w:r w:rsidRPr="00AC6B99">
        <w:rPr>
          <w:rFonts w:ascii="Verdana" w:hAnsi="Verdana"/>
          <w:sz w:val="28"/>
          <w:szCs w:val="28"/>
        </w:rPr>
        <w:t xml:space="preserve">5 </w:t>
      </w:r>
      <w:r w:rsidRPr="00AC6B99">
        <w:rPr>
          <w:rFonts w:ascii="Verdana" w:hAnsi="Verdana"/>
          <w:color w:val="FF0000"/>
          <w:sz w:val="28"/>
          <w:szCs w:val="28"/>
        </w:rPr>
        <w:t xml:space="preserve">The blind </w:t>
      </w:r>
      <w:proofErr w:type="gramStart"/>
      <w:r w:rsidRPr="00AC6B99">
        <w:rPr>
          <w:rFonts w:ascii="Verdana" w:hAnsi="Verdana"/>
          <w:color w:val="FF0000"/>
          <w:sz w:val="28"/>
          <w:szCs w:val="28"/>
        </w:rPr>
        <w:t>see</w:t>
      </w:r>
      <w:proofErr w:type="gramEnd"/>
      <w:r w:rsidRPr="00AC6B99">
        <w:rPr>
          <w:rFonts w:ascii="Verdana" w:hAnsi="Verdana"/>
          <w:color w:val="FF0000"/>
          <w:sz w:val="28"/>
          <w:szCs w:val="28"/>
        </w:rPr>
        <w:t xml:space="preserve"> and the lame walk; the lepers are cleansed and the deaf hear; the dead are raised up and the poor have the gospel preached to them.</w:t>
      </w:r>
      <w:r w:rsidRPr="00AC6B99">
        <w:rPr>
          <w:rFonts w:ascii="Verdana" w:hAnsi="Verdana"/>
          <w:sz w:val="28"/>
          <w:szCs w:val="28"/>
        </w:rPr>
        <w:t xml:space="preserve"> 6 </w:t>
      </w:r>
      <w:r w:rsidRPr="00AC6B99">
        <w:rPr>
          <w:rFonts w:ascii="Verdana" w:hAnsi="Verdana"/>
          <w:color w:val="FF0000"/>
          <w:sz w:val="28"/>
          <w:szCs w:val="28"/>
        </w:rPr>
        <w:t xml:space="preserve">And blessed is he who is not offended because of Me." </w:t>
      </w:r>
    </w:p>
    <w:p w14:paraId="38AE8C2C" w14:textId="77777777" w:rsidR="00690B97" w:rsidRDefault="00690B97" w:rsidP="00690B97">
      <w:pPr>
        <w:spacing w:after="0"/>
        <w:jc w:val="both"/>
        <w:rPr>
          <w:rFonts w:ascii="Verdana" w:hAnsi="Verdana"/>
          <w:sz w:val="28"/>
          <w:szCs w:val="28"/>
        </w:rPr>
      </w:pPr>
    </w:p>
    <w:p w14:paraId="361F0233" w14:textId="2CF5CCD4" w:rsidR="007121C2" w:rsidRDefault="007121C2" w:rsidP="00690B97">
      <w:pPr>
        <w:spacing w:after="0"/>
        <w:jc w:val="both"/>
        <w:rPr>
          <w:rFonts w:ascii="Verdana" w:hAnsi="Verdana"/>
          <w:sz w:val="28"/>
          <w:szCs w:val="28"/>
        </w:rPr>
      </w:pPr>
      <w:r>
        <w:rPr>
          <w:rFonts w:ascii="Verdana" w:hAnsi="Verdana"/>
          <w:sz w:val="28"/>
          <w:szCs w:val="28"/>
        </w:rPr>
        <w:t>Saints, a</w:t>
      </w:r>
      <w:r w:rsidR="00690B97" w:rsidRPr="00690B97">
        <w:rPr>
          <w:rFonts w:ascii="Verdana" w:hAnsi="Verdana"/>
          <w:sz w:val="28"/>
          <w:szCs w:val="28"/>
        </w:rPr>
        <w:t>t this point, the reader is to understand that John the Baptist had died at Herod’s hands. (Mark will record the story in detail.)</w:t>
      </w:r>
      <w:r w:rsidR="00690B97" w:rsidRPr="00690B97">
        <w:rPr>
          <w:rFonts w:ascii="Verdana" w:hAnsi="Verdana"/>
          <w:sz w:val="28"/>
          <w:szCs w:val="28"/>
        </w:rPr>
        <w:cr/>
      </w:r>
    </w:p>
    <w:p w14:paraId="5783E55F" w14:textId="11C72159" w:rsidR="00690B97" w:rsidRPr="00690B97" w:rsidRDefault="00690B97" w:rsidP="00690B97">
      <w:pPr>
        <w:spacing w:after="0"/>
        <w:jc w:val="both"/>
        <w:rPr>
          <w:rFonts w:ascii="Verdana" w:hAnsi="Verdana"/>
          <w:b/>
          <w:sz w:val="28"/>
          <w:szCs w:val="28"/>
        </w:rPr>
      </w:pPr>
      <w:r w:rsidRPr="00690B97">
        <w:rPr>
          <w:rFonts w:ascii="Verdana" w:hAnsi="Verdana"/>
          <w:sz w:val="28"/>
          <w:szCs w:val="28"/>
        </w:rPr>
        <w:lastRenderedPageBreak/>
        <w:t>The people, still trying to figure out where Jesus’ miraculous powers came from, thought he was John the Baptist who had come back to life. Oddly enough, John had done no miracles; he had simply preached and prepared the way for Jesus. Among those who thought Jesus was John the Baptist was Herod himself. While Herod had succeeded in silencing John, he had not succeeded in silencing his own guilty conscience.</w:t>
      </w:r>
      <w:r w:rsidRPr="00690B97">
        <w:rPr>
          <w:rFonts w:ascii="Verdana" w:hAnsi="Verdana"/>
          <w:b/>
          <w:sz w:val="28"/>
          <w:szCs w:val="28"/>
        </w:rPr>
        <w:t xml:space="preserve"> </w:t>
      </w:r>
    </w:p>
    <w:p w14:paraId="7A0359A1" w14:textId="77777777" w:rsidR="00690B97" w:rsidRPr="00690B97" w:rsidRDefault="00690B97" w:rsidP="00690B97">
      <w:pPr>
        <w:spacing w:after="0"/>
        <w:jc w:val="both"/>
        <w:rPr>
          <w:rFonts w:ascii="Verdana" w:hAnsi="Verdana"/>
          <w:b/>
          <w:sz w:val="28"/>
          <w:szCs w:val="28"/>
        </w:rPr>
      </w:pPr>
    </w:p>
    <w:p w14:paraId="6D9279CF" w14:textId="77777777" w:rsidR="00690B97" w:rsidRPr="00690B97" w:rsidRDefault="00690B97" w:rsidP="00690B97">
      <w:pPr>
        <w:spacing w:after="0"/>
        <w:jc w:val="both"/>
        <w:rPr>
          <w:rFonts w:ascii="Verdana" w:hAnsi="Verdana"/>
          <w:b/>
          <w:sz w:val="28"/>
          <w:szCs w:val="28"/>
        </w:rPr>
      </w:pPr>
      <w:r w:rsidRPr="00690B97">
        <w:rPr>
          <w:rFonts w:ascii="Verdana" w:hAnsi="Verdana"/>
          <w:b/>
          <w:sz w:val="28"/>
          <w:szCs w:val="28"/>
        </w:rPr>
        <w:t xml:space="preserve">15 Others said, "It is Elijah." And others said, "It is the Prophet, or like one of the prophets." </w:t>
      </w:r>
    </w:p>
    <w:p w14:paraId="2757F203" w14:textId="1F5713EC" w:rsidR="00690B97" w:rsidRDefault="00690B97" w:rsidP="00690B97">
      <w:pPr>
        <w:spacing w:after="0"/>
        <w:jc w:val="both"/>
        <w:rPr>
          <w:rFonts w:ascii="Verdana" w:hAnsi="Verdana"/>
          <w:b/>
          <w:sz w:val="28"/>
          <w:szCs w:val="28"/>
        </w:rPr>
      </w:pPr>
    </w:p>
    <w:p w14:paraId="6AA40E3D" w14:textId="32C31B45" w:rsidR="007121C2" w:rsidRDefault="007121C2" w:rsidP="00690B97">
      <w:pPr>
        <w:spacing w:after="0"/>
        <w:jc w:val="both"/>
        <w:rPr>
          <w:rFonts w:ascii="Verdana" w:hAnsi="Verdana"/>
          <w:b/>
          <w:sz w:val="28"/>
          <w:szCs w:val="28"/>
        </w:rPr>
      </w:pPr>
    </w:p>
    <w:p w14:paraId="3AC71AE9" w14:textId="77777777" w:rsidR="007121C2" w:rsidRDefault="007121C2" w:rsidP="00690B97">
      <w:pPr>
        <w:spacing w:after="0"/>
        <w:jc w:val="both"/>
        <w:rPr>
          <w:rFonts w:ascii="Verdana" w:hAnsi="Verdana"/>
          <w:sz w:val="28"/>
          <w:szCs w:val="28"/>
        </w:rPr>
      </w:pPr>
      <w:r>
        <w:rPr>
          <w:rFonts w:ascii="Verdana" w:hAnsi="Verdana"/>
          <w:sz w:val="28"/>
          <w:szCs w:val="28"/>
        </w:rPr>
        <w:t>Saints, o</w:t>
      </w:r>
      <w:r w:rsidRPr="007121C2">
        <w:rPr>
          <w:rFonts w:ascii="Verdana" w:hAnsi="Verdana"/>
          <w:sz w:val="28"/>
          <w:szCs w:val="28"/>
        </w:rPr>
        <w:t xml:space="preserve">thers believed that Jesus was the ancient prophet Elijah, the great prophet who did not die but was taken to heaven in a chariot of fire (2 Kings 2:1-11). </w:t>
      </w:r>
    </w:p>
    <w:p w14:paraId="1D3F42E9" w14:textId="77777777" w:rsidR="007121C2" w:rsidRDefault="007121C2" w:rsidP="00690B97">
      <w:pPr>
        <w:spacing w:after="0"/>
        <w:jc w:val="both"/>
        <w:rPr>
          <w:rFonts w:ascii="Verdana" w:hAnsi="Verdana"/>
          <w:sz w:val="28"/>
          <w:szCs w:val="28"/>
        </w:rPr>
      </w:pPr>
    </w:p>
    <w:p w14:paraId="1A5C8FC4" w14:textId="77777777" w:rsidR="00FC75EB" w:rsidRPr="00310272" w:rsidRDefault="00FC75EB" w:rsidP="00FC75EB">
      <w:pPr>
        <w:spacing w:after="0"/>
        <w:jc w:val="both"/>
        <w:rPr>
          <w:rFonts w:ascii="Verdana" w:hAnsi="Verdana"/>
          <w:b/>
          <w:sz w:val="28"/>
          <w:szCs w:val="28"/>
        </w:rPr>
      </w:pPr>
      <w:r w:rsidRPr="00310272">
        <w:rPr>
          <w:rFonts w:ascii="Verdana" w:hAnsi="Verdana"/>
          <w:b/>
          <w:sz w:val="28"/>
          <w:szCs w:val="28"/>
        </w:rPr>
        <w:t>2 Kings 2:9-11</w:t>
      </w:r>
    </w:p>
    <w:p w14:paraId="6C040BAC" w14:textId="77777777" w:rsidR="00FC75EB" w:rsidRPr="009F4097" w:rsidRDefault="00FC75EB" w:rsidP="00FC75EB">
      <w:pPr>
        <w:spacing w:after="0"/>
        <w:jc w:val="both"/>
        <w:rPr>
          <w:rFonts w:ascii="Verdana" w:hAnsi="Verdana"/>
          <w:sz w:val="28"/>
          <w:szCs w:val="28"/>
        </w:rPr>
      </w:pPr>
      <w:r w:rsidRPr="009F4097">
        <w:rPr>
          <w:rFonts w:ascii="Verdana" w:hAnsi="Verdana"/>
          <w:sz w:val="28"/>
          <w:szCs w:val="28"/>
        </w:rPr>
        <w:t xml:space="preserve">9 And so it was, when they had crossed over, that Elijah said to Elisha, "Ask! What may I do for you, before I am taken away from you?" Elisha said, "Please let a double portion of your spirit be upon me." 10 So he said, "You have asked a hard thing. Nevertheless, if you see me when I am taken from you, it shall be so for you; but if not, it shall not be so." 11 Then it happened, as they continued on and talked, that suddenly a chariot of fire appeared with horses of fire, and separated the two of them; and Elijah went up by a whirlwind into heaven. </w:t>
      </w:r>
    </w:p>
    <w:p w14:paraId="77FF8EDC" w14:textId="77777777" w:rsidR="007121C2" w:rsidRDefault="007121C2" w:rsidP="00690B97">
      <w:pPr>
        <w:spacing w:after="0"/>
        <w:jc w:val="both"/>
        <w:rPr>
          <w:rFonts w:ascii="Verdana" w:hAnsi="Verdana"/>
          <w:sz w:val="28"/>
          <w:szCs w:val="28"/>
        </w:rPr>
      </w:pPr>
    </w:p>
    <w:p w14:paraId="3978F4ED" w14:textId="77777777" w:rsidR="00FC75EB" w:rsidRDefault="007121C2" w:rsidP="00690B97">
      <w:pPr>
        <w:spacing w:after="0"/>
        <w:jc w:val="both"/>
        <w:rPr>
          <w:rFonts w:ascii="Verdana" w:hAnsi="Verdana"/>
          <w:sz w:val="28"/>
          <w:szCs w:val="28"/>
        </w:rPr>
      </w:pPr>
      <w:r w:rsidRPr="007121C2">
        <w:rPr>
          <w:rFonts w:ascii="Verdana" w:hAnsi="Verdana"/>
          <w:sz w:val="28"/>
          <w:szCs w:val="28"/>
        </w:rPr>
        <w:t xml:space="preserve">They applied the prophecy of Elijah’s return in Malachi 4:5 to Jesus. </w:t>
      </w:r>
    </w:p>
    <w:p w14:paraId="03468FA2" w14:textId="77777777" w:rsidR="00FC75EB" w:rsidRPr="00310272" w:rsidRDefault="00FC75EB" w:rsidP="00FC75EB">
      <w:pPr>
        <w:spacing w:after="0"/>
        <w:jc w:val="both"/>
        <w:rPr>
          <w:rFonts w:ascii="Verdana" w:hAnsi="Verdana"/>
          <w:sz w:val="28"/>
          <w:szCs w:val="28"/>
        </w:rPr>
      </w:pPr>
    </w:p>
    <w:p w14:paraId="4500EB4E" w14:textId="77777777" w:rsidR="00FC75EB" w:rsidRPr="00310272" w:rsidRDefault="00FC75EB" w:rsidP="00FC75EB">
      <w:pPr>
        <w:spacing w:after="0"/>
        <w:jc w:val="both"/>
        <w:rPr>
          <w:rFonts w:ascii="Verdana" w:hAnsi="Verdana"/>
          <w:b/>
          <w:sz w:val="28"/>
          <w:szCs w:val="28"/>
        </w:rPr>
      </w:pPr>
      <w:r w:rsidRPr="00310272">
        <w:rPr>
          <w:rFonts w:ascii="Verdana" w:hAnsi="Verdana"/>
          <w:b/>
          <w:sz w:val="28"/>
          <w:szCs w:val="28"/>
        </w:rPr>
        <w:t>Malachi 4:5</w:t>
      </w:r>
    </w:p>
    <w:p w14:paraId="4F4FE4AE" w14:textId="77777777" w:rsidR="00FC75EB" w:rsidRPr="00310272" w:rsidRDefault="00FC75EB" w:rsidP="00FC75EB">
      <w:pPr>
        <w:spacing w:after="0"/>
        <w:jc w:val="both"/>
        <w:rPr>
          <w:rFonts w:ascii="Verdana" w:hAnsi="Verdana"/>
          <w:sz w:val="28"/>
          <w:szCs w:val="28"/>
        </w:rPr>
      </w:pPr>
      <w:r>
        <w:rPr>
          <w:rFonts w:ascii="Verdana" w:hAnsi="Verdana"/>
          <w:sz w:val="28"/>
          <w:szCs w:val="28"/>
        </w:rPr>
        <w:t>“</w:t>
      </w:r>
      <w:r w:rsidRPr="00310272">
        <w:rPr>
          <w:rFonts w:ascii="Verdana" w:hAnsi="Verdana"/>
          <w:sz w:val="28"/>
          <w:szCs w:val="28"/>
        </w:rPr>
        <w:t>Behold, I will send you Elijah the prophet Before the coming of the great and dreadful day of the LORD</w:t>
      </w:r>
      <w:r>
        <w:rPr>
          <w:rFonts w:ascii="Verdana" w:hAnsi="Verdana"/>
          <w:sz w:val="28"/>
          <w:szCs w:val="28"/>
        </w:rPr>
        <w:t>”</w:t>
      </w:r>
    </w:p>
    <w:p w14:paraId="2F111A0B" w14:textId="77777777" w:rsidR="00FC75EB" w:rsidRDefault="00FC75EB" w:rsidP="00690B97">
      <w:pPr>
        <w:spacing w:after="0"/>
        <w:jc w:val="both"/>
        <w:rPr>
          <w:rFonts w:ascii="Verdana" w:hAnsi="Verdana"/>
          <w:sz w:val="28"/>
          <w:szCs w:val="28"/>
        </w:rPr>
      </w:pPr>
    </w:p>
    <w:p w14:paraId="62547B8B" w14:textId="7BC809BB" w:rsidR="00FC75EB" w:rsidRDefault="007121C2" w:rsidP="00690B97">
      <w:pPr>
        <w:spacing w:after="0"/>
        <w:jc w:val="both"/>
        <w:rPr>
          <w:rFonts w:ascii="Verdana" w:hAnsi="Verdana"/>
          <w:sz w:val="28"/>
          <w:szCs w:val="28"/>
        </w:rPr>
      </w:pPr>
      <w:r w:rsidRPr="007121C2">
        <w:rPr>
          <w:rFonts w:ascii="Verdana" w:hAnsi="Verdana"/>
          <w:sz w:val="28"/>
          <w:szCs w:val="28"/>
        </w:rPr>
        <w:lastRenderedPageBreak/>
        <w:t>(Later Jesus explained to his disciples that John had fulfilled Malachi’s prophecy, see Mark 9:13.) Still others believed that Jesus was simply a prophet, someone in the tradition of Moses, Isaiah, or Jeremiah.</w:t>
      </w:r>
      <w:r w:rsidRPr="007121C2">
        <w:rPr>
          <w:rFonts w:ascii="Verdana" w:hAnsi="Verdana"/>
          <w:sz w:val="28"/>
          <w:szCs w:val="28"/>
        </w:rPr>
        <w:cr/>
      </w:r>
    </w:p>
    <w:p w14:paraId="22B73050" w14:textId="77777777" w:rsidR="00FC75EB" w:rsidRPr="00310272" w:rsidRDefault="00FC75EB" w:rsidP="00FC75EB">
      <w:pPr>
        <w:spacing w:after="0"/>
        <w:jc w:val="both"/>
        <w:rPr>
          <w:rFonts w:ascii="Verdana" w:hAnsi="Verdana"/>
          <w:b/>
          <w:sz w:val="28"/>
          <w:szCs w:val="28"/>
        </w:rPr>
      </w:pPr>
      <w:r w:rsidRPr="00310272">
        <w:rPr>
          <w:rFonts w:ascii="Verdana" w:hAnsi="Verdana"/>
          <w:b/>
          <w:sz w:val="28"/>
          <w:szCs w:val="28"/>
        </w:rPr>
        <w:t>Mark 9:13</w:t>
      </w:r>
    </w:p>
    <w:p w14:paraId="523B90A6" w14:textId="48052A27" w:rsidR="00FC75EB" w:rsidRDefault="00FC75EB" w:rsidP="00690B97">
      <w:pPr>
        <w:spacing w:after="0"/>
        <w:jc w:val="both"/>
        <w:rPr>
          <w:rFonts w:ascii="Verdana" w:hAnsi="Verdana"/>
          <w:color w:val="FF0000"/>
          <w:sz w:val="28"/>
          <w:szCs w:val="28"/>
        </w:rPr>
      </w:pPr>
      <w:r w:rsidRPr="00310272">
        <w:rPr>
          <w:rFonts w:ascii="Verdana" w:hAnsi="Verdana"/>
          <w:color w:val="FF0000"/>
          <w:sz w:val="28"/>
          <w:szCs w:val="28"/>
        </w:rPr>
        <w:t xml:space="preserve">“But I say to you that Elijah has also come, and they did to him whatever they wished, as it is written of him." </w:t>
      </w:r>
    </w:p>
    <w:p w14:paraId="092F059E" w14:textId="77777777" w:rsidR="00FC75EB" w:rsidRPr="00FC75EB" w:rsidRDefault="00FC75EB" w:rsidP="00690B97">
      <w:pPr>
        <w:spacing w:after="0"/>
        <w:jc w:val="both"/>
        <w:rPr>
          <w:rFonts w:ascii="Verdana" w:hAnsi="Verdana"/>
          <w:color w:val="FF0000"/>
          <w:sz w:val="28"/>
          <w:szCs w:val="28"/>
        </w:rPr>
      </w:pPr>
    </w:p>
    <w:p w14:paraId="07F8D0C1" w14:textId="77777777" w:rsidR="00FC75EB" w:rsidRDefault="007121C2" w:rsidP="00690B97">
      <w:pPr>
        <w:spacing w:after="0"/>
        <w:jc w:val="both"/>
        <w:rPr>
          <w:rFonts w:ascii="Verdana" w:hAnsi="Verdana"/>
          <w:sz w:val="28"/>
          <w:szCs w:val="28"/>
        </w:rPr>
      </w:pPr>
      <w:r w:rsidRPr="007121C2">
        <w:rPr>
          <w:rFonts w:ascii="Verdana" w:hAnsi="Verdana"/>
          <w:sz w:val="28"/>
          <w:szCs w:val="28"/>
        </w:rPr>
        <w:t xml:space="preserve">It was so difficult for the people to accept Jesus as the Son of God that they tried to come up with other solutions—most of which sound quite unbelievable to us. Very few found the correct answer, as Peter did (Luke 9:20). </w:t>
      </w:r>
    </w:p>
    <w:p w14:paraId="4ABC060B" w14:textId="77777777" w:rsidR="00FC75EB" w:rsidRDefault="00FC75EB" w:rsidP="00690B97">
      <w:pPr>
        <w:spacing w:after="0"/>
        <w:jc w:val="both"/>
        <w:rPr>
          <w:rFonts w:ascii="Verdana" w:hAnsi="Verdana"/>
          <w:sz w:val="28"/>
          <w:szCs w:val="28"/>
        </w:rPr>
      </w:pPr>
    </w:p>
    <w:p w14:paraId="6D2251F9" w14:textId="77777777" w:rsidR="00FC75EB" w:rsidRPr="00310272" w:rsidRDefault="00FC75EB" w:rsidP="00FC75EB">
      <w:pPr>
        <w:spacing w:after="0"/>
        <w:jc w:val="both"/>
        <w:rPr>
          <w:rFonts w:ascii="Verdana" w:hAnsi="Verdana"/>
          <w:b/>
          <w:sz w:val="28"/>
          <w:szCs w:val="28"/>
        </w:rPr>
      </w:pPr>
      <w:r w:rsidRPr="00310272">
        <w:rPr>
          <w:rFonts w:ascii="Verdana" w:hAnsi="Verdana"/>
          <w:b/>
          <w:sz w:val="28"/>
          <w:szCs w:val="28"/>
        </w:rPr>
        <w:t>Luke 9:20</w:t>
      </w:r>
    </w:p>
    <w:p w14:paraId="58AFB8DD" w14:textId="77777777" w:rsidR="00FC75EB" w:rsidRPr="00310272" w:rsidRDefault="00FC75EB" w:rsidP="00FC75EB">
      <w:pPr>
        <w:spacing w:after="0"/>
        <w:jc w:val="both"/>
        <w:rPr>
          <w:rFonts w:ascii="Verdana" w:hAnsi="Verdana"/>
          <w:sz w:val="28"/>
          <w:szCs w:val="28"/>
        </w:rPr>
      </w:pPr>
      <w:r w:rsidRPr="00310272">
        <w:rPr>
          <w:rFonts w:ascii="Verdana" w:hAnsi="Verdana"/>
          <w:sz w:val="28"/>
          <w:szCs w:val="28"/>
        </w:rPr>
        <w:t xml:space="preserve">He said to them, </w:t>
      </w:r>
      <w:r w:rsidRPr="00310272">
        <w:rPr>
          <w:rFonts w:ascii="Verdana" w:hAnsi="Verdana"/>
          <w:color w:val="FF0000"/>
          <w:sz w:val="28"/>
          <w:szCs w:val="28"/>
        </w:rPr>
        <w:t>"But who do you say that I am?"</w:t>
      </w:r>
      <w:r w:rsidRPr="00310272">
        <w:rPr>
          <w:rFonts w:ascii="Verdana" w:hAnsi="Verdana"/>
          <w:sz w:val="28"/>
          <w:szCs w:val="28"/>
        </w:rPr>
        <w:t xml:space="preserve"> Peter answered and said, "The Christ of God." </w:t>
      </w:r>
    </w:p>
    <w:p w14:paraId="10C6A07C" w14:textId="77777777" w:rsidR="00FC75EB" w:rsidRDefault="00FC75EB" w:rsidP="00690B97">
      <w:pPr>
        <w:spacing w:after="0"/>
        <w:jc w:val="both"/>
        <w:rPr>
          <w:rFonts w:ascii="Verdana" w:hAnsi="Verdana"/>
          <w:sz w:val="28"/>
          <w:szCs w:val="28"/>
        </w:rPr>
      </w:pPr>
    </w:p>
    <w:p w14:paraId="01F9E922" w14:textId="24ACA16E" w:rsidR="007121C2" w:rsidRDefault="007121C2" w:rsidP="00690B97">
      <w:pPr>
        <w:spacing w:after="0"/>
        <w:jc w:val="both"/>
        <w:rPr>
          <w:rFonts w:ascii="Verdana" w:hAnsi="Verdana"/>
          <w:sz w:val="28"/>
          <w:szCs w:val="28"/>
        </w:rPr>
      </w:pPr>
      <w:r w:rsidRPr="007121C2">
        <w:rPr>
          <w:rFonts w:ascii="Verdana" w:hAnsi="Verdana"/>
          <w:sz w:val="28"/>
          <w:szCs w:val="28"/>
        </w:rPr>
        <w:t xml:space="preserve">Many people today still cannot accept Jesus as the fully human yet fully divine Son of God, and they look for alternate explanations—a great prophet, a radical political leader, a self-deceived rabble-rouser. None of these explanations can account for Jesus’ miracles or, especially, for his glorious resurrection; </w:t>
      </w:r>
      <w:proofErr w:type="gramStart"/>
      <w:r w:rsidRPr="007121C2">
        <w:rPr>
          <w:rFonts w:ascii="Verdana" w:hAnsi="Verdana"/>
          <w:sz w:val="28"/>
          <w:szCs w:val="28"/>
        </w:rPr>
        <w:t>so</w:t>
      </w:r>
      <w:proofErr w:type="gramEnd"/>
      <w:r w:rsidRPr="007121C2">
        <w:rPr>
          <w:rFonts w:ascii="Verdana" w:hAnsi="Verdana"/>
          <w:sz w:val="28"/>
          <w:szCs w:val="28"/>
        </w:rPr>
        <w:t xml:space="preserve"> these realities have to be rationalized. In the end, the attempts to explain away Jesus are far more difficult to believe than the truth.</w:t>
      </w:r>
    </w:p>
    <w:p w14:paraId="0DB9CB9C" w14:textId="77777777" w:rsidR="00724F0E" w:rsidRPr="007121C2" w:rsidRDefault="00724F0E" w:rsidP="00690B97">
      <w:pPr>
        <w:spacing w:after="0"/>
        <w:jc w:val="both"/>
        <w:rPr>
          <w:rFonts w:ascii="Verdana" w:hAnsi="Verdana"/>
          <w:sz w:val="28"/>
          <w:szCs w:val="28"/>
        </w:rPr>
      </w:pPr>
    </w:p>
    <w:p w14:paraId="73EC21A5" w14:textId="76D9690D" w:rsidR="00690B97" w:rsidRDefault="00690B97" w:rsidP="00690B97">
      <w:pPr>
        <w:spacing w:after="0"/>
        <w:jc w:val="both"/>
        <w:rPr>
          <w:rFonts w:ascii="Verdana" w:hAnsi="Verdana"/>
          <w:b/>
          <w:sz w:val="28"/>
          <w:szCs w:val="28"/>
        </w:rPr>
      </w:pPr>
      <w:r w:rsidRPr="00690B97">
        <w:rPr>
          <w:rFonts w:ascii="Verdana" w:hAnsi="Verdana"/>
          <w:b/>
          <w:sz w:val="28"/>
          <w:szCs w:val="28"/>
        </w:rPr>
        <w:t xml:space="preserve">16 But when Herod heard, he said, "This is John, whom I beheaded; he has been raised from the dead!" 17 For Herod himself had sent and laid hold of </w:t>
      </w:r>
      <w:proofErr w:type="gramStart"/>
      <w:r w:rsidRPr="00690B97">
        <w:rPr>
          <w:rFonts w:ascii="Verdana" w:hAnsi="Verdana"/>
          <w:b/>
          <w:sz w:val="28"/>
          <w:szCs w:val="28"/>
        </w:rPr>
        <w:t>John, and</w:t>
      </w:r>
      <w:proofErr w:type="gramEnd"/>
      <w:r w:rsidRPr="00690B97">
        <w:rPr>
          <w:rFonts w:ascii="Verdana" w:hAnsi="Verdana"/>
          <w:b/>
          <w:sz w:val="28"/>
          <w:szCs w:val="28"/>
        </w:rPr>
        <w:t xml:space="preserve"> bound him in prison for the sake of Herodias, his brother Philip's wife; for he had married her. </w:t>
      </w:r>
    </w:p>
    <w:p w14:paraId="3FAD1784" w14:textId="77777777" w:rsidR="007A6C1B" w:rsidRDefault="007A6C1B" w:rsidP="00690B97">
      <w:pPr>
        <w:spacing w:after="0"/>
        <w:jc w:val="both"/>
        <w:rPr>
          <w:rFonts w:ascii="Verdana" w:hAnsi="Verdana"/>
          <w:b/>
          <w:sz w:val="28"/>
          <w:szCs w:val="28"/>
        </w:rPr>
      </w:pPr>
    </w:p>
    <w:p w14:paraId="72D7636F" w14:textId="7BEFF594" w:rsidR="007A6C1B" w:rsidRDefault="00690855" w:rsidP="00690B97">
      <w:pPr>
        <w:spacing w:after="0"/>
        <w:jc w:val="both"/>
        <w:rPr>
          <w:rFonts w:ascii="Verdana" w:hAnsi="Verdana"/>
          <w:sz w:val="28"/>
          <w:szCs w:val="28"/>
        </w:rPr>
      </w:pPr>
      <w:r>
        <w:rPr>
          <w:rFonts w:ascii="Verdana" w:hAnsi="Verdana"/>
          <w:sz w:val="28"/>
          <w:szCs w:val="28"/>
        </w:rPr>
        <w:lastRenderedPageBreak/>
        <w:t>Saints, u</w:t>
      </w:r>
      <w:r w:rsidRPr="00690855">
        <w:rPr>
          <w:rFonts w:ascii="Verdana" w:hAnsi="Verdana"/>
          <w:sz w:val="28"/>
          <w:szCs w:val="28"/>
        </w:rPr>
        <w:t>pon hearing about Jesus, Herod was certain that John, whom he had beheaded, had come back from the dead.</w:t>
      </w:r>
      <w:r w:rsidR="007A6C1B">
        <w:rPr>
          <w:rFonts w:ascii="Verdana" w:hAnsi="Verdana"/>
          <w:sz w:val="28"/>
          <w:szCs w:val="28"/>
        </w:rPr>
        <w:t xml:space="preserve"> </w:t>
      </w:r>
      <w:r w:rsidRPr="00690855">
        <w:rPr>
          <w:rFonts w:ascii="Verdana" w:hAnsi="Verdana"/>
          <w:sz w:val="28"/>
          <w:szCs w:val="28"/>
        </w:rPr>
        <w:t xml:space="preserve">Mark explained how John’s death came about. Herod, empowered by Rome over the region of Galilee, had simply sent soldiers to arrest and imprison John. </w:t>
      </w:r>
    </w:p>
    <w:p w14:paraId="6760FEFF" w14:textId="77777777" w:rsidR="007A6C1B" w:rsidRDefault="007A6C1B" w:rsidP="00690B97">
      <w:pPr>
        <w:spacing w:after="0"/>
        <w:jc w:val="both"/>
        <w:rPr>
          <w:rFonts w:ascii="Verdana" w:hAnsi="Verdana"/>
          <w:sz w:val="28"/>
          <w:szCs w:val="28"/>
        </w:rPr>
      </w:pPr>
    </w:p>
    <w:p w14:paraId="5DEF477E" w14:textId="77777777" w:rsidR="007A6C1B" w:rsidRDefault="00690855" w:rsidP="00690B97">
      <w:pPr>
        <w:spacing w:after="0"/>
        <w:jc w:val="both"/>
        <w:rPr>
          <w:rFonts w:ascii="Verdana" w:hAnsi="Verdana"/>
          <w:sz w:val="28"/>
          <w:szCs w:val="28"/>
        </w:rPr>
      </w:pPr>
      <w:r w:rsidRPr="00690855">
        <w:rPr>
          <w:rFonts w:ascii="Verdana" w:hAnsi="Verdana"/>
          <w:sz w:val="28"/>
          <w:szCs w:val="28"/>
        </w:rPr>
        <w:t xml:space="preserve">The Jewish historian Josephus pinpointed this prison as </w:t>
      </w:r>
      <w:proofErr w:type="spellStart"/>
      <w:r w:rsidRPr="00690855">
        <w:rPr>
          <w:rFonts w:ascii="Verdana" w:hAnsi="Verdana"/>
          <w:sz w:val="28"/>
          <w:szCs w:val="28"/>
        </w:rPr>
        <w:t>Machaerus</w:t>
      </w:r>
      <w:proofErr w:type="spellEnd"/>
      <w:r w:rsidRPr="00690855">
        <w:rPr>
          <w:rFonts w:ascii="Verdana" w:hAnsi="Verdana"/>
          <w:sz w:val="28"/>
          <w:szCs w:val="28"/>
        </w:rPr>
        <w:t xml:space="preserve">, a fortress (combination palace and prison) near the barren northeastern shore of the Dead Sea in the region of Moab. Herod did this as a favor to Herodias. She was Herod’s brother Philip’s wife. Herodias was the daughter of </w:t>
      </w:r>
      <w:proofErr w:type="spellStart"/>
      <w:r w:rsidRPr="00690855">
        <w:rPr>
          <w:rFonts w:ascii="Verdana" w:hAnsi="Verdana"/>
          <w:sz w:val="28"/>
          <w:szCs w:val="28"/>
        </w:rPr>
        <w:t>Aristobulus</w:t>
      </w:r>
      <w:proofErr w:type="spellEnd"/>
      <w:r w:rsidRPr="00690855">
        <w:rPr>
          <w:rFonts w:ascii="Verdana" w:hAnsi="Verdana"/>
          <w:sz w:val="28"/>
          <w:szCs w:val="28"/>
        </w:rPr>
        <w:t xml:space="preserve">, another </w:t>
      </w:r>
      <w:proofErr w:type="spellStart"/>
      <w:r w:rsidRPr="00690855">
        <w:rPr>
          <w:rFonts w:ascii="Verdana" w:hAnsi="Verdana"/>
          <w:sz w:val="28"/>
          <w:szCs w:val="28"/>
        </w:rPr>
        <w:t>half brother</w:t>
      </w:r>
      <w:proofErr w:type="spellEnd"/>
      <w:r w:rsidRPr="00690855">
        <w:rPr>
          <w:rFonts w:ascii="Verdana" w:hAnsi="Verdana"/>
          <w:sz w:val="28"/>
          <w:szCs w:val="28"/>
        </w:rPr>
        <w:t xml:space="preserve">. </w:t>
      </w:r>
    </w:p>
    <w:p w14:paraId="10C4B806" w14:textId="77777777" w:rsidR="007A6C1B" w:rsidRDefault="007A6C1B" w:rsidP="00690B97">
      <w:pPr>
        <w:spacing w:after="0"/>
        <w:jc w:val="both"/>
        <w:rPr>
          <w:rFonts w:ascii="Verdana" w:hAnsi="Verdana"/>
          <w:sz w:val="28"/>
          <w:szCs w:val="28"/>
        </w:rPr>
      </w:pPr>
    </w:p>
    <w:p w14:paraId="42C80B73" w14:textId="77777777" w:rsidR="007A6C1B" w:rsidRDefault="00690855" w:rsidP="00690B97">
      <w:pPr>
        <w:spacing w:after="0"/>
        <w:jc w:val="both"/>
        <w:rPr>
          <w:rFonts w:ascii="Verdana" w:hAnsi="Verdana"/>
          <w:sz w:val="28"/>
          <w:szCs w:val="28"/>
        </w:rPr>
      </w:pPr>
      <w:proofErr w:type="gramStart"/>
      <w:r w:rsidRPr="00690855">
        <w:rPr>
          <w:rFonts w:ascii="Verdana" w:hAnsi="Verdana"/>
          <w:sz w:val="28"/>
          <w:szCs w:val="28"/>
        </w:rPr>
        <w:t>Thus</w:t>
      </w:r>
      <w:proofErr w:type="gramEnd"/>
      <w:r w:rsidRPr="00690855">
        <w:rPr>
          <w:rFonts w:ascii="Verdana" w:hAnsi="Verdana"/>
          <w:sz w:val="28"/>
          <w:szCs w:val="28"/>
        </w:rPr>
        <w:t xml:space="preserve"> Herodias was a half niece to both Philip and Herod (and they, in turn, were her half uncles). Herodias married her half uncle Philip and then divorced him to marry another half uncle, Herod. (Herod, meanwhile, had divorced his first wife.) Thus, in marrying, Herodias and Herod had committed adultery, as well as a type of incest. </w:t>
      </w:r>
    </w:p>
    <w:p w14:paraId="3EDE9466" w14:textId="77777777" w:rsidR="007A6C1B" w:rsidRDefault="007A6C1B" w:rsidP="00690B97">
      <w:pPr>
        <w:spacing w:after="0"/>
        <w:jc w:val="both"/>
        <w:rPr>
          <w:rFonts w:ascii="Verdana" w:hAnsi="Verdana"/>
          <w:sz w:val="28"/>
          <w:szCs w:val="28"/>
        </w:rPr>
      </w:pPr>
    </w:p>
    <w:p w14:paraId="3973685C" w14:textId="0F6C0A94" w:rsidR="00D55F26" w:rsidRPr="00690855" w:rsidRDefault="00690855" w:rsidP="00690B97">
      <w:pPr>
        <w:spacing w:after="0"/>
        <w:jc w:val="both"/>
        <w:rPr>
          <w:rFonts w:ascii="Verdana" w:hAnsi="Verdana"/>
          <w:sz w:val="28"/>
          <w:szCs w:val="28"/>
        </w:rPr>
      </w:pPr>
      <w:r w:rsidRPr="00690855">
        <w:rPr>
          <w:rFonts w:ascii="Verdana" w:hAnsi="Verdana"/>
          <w:sz w:val="28"/>
          <w:szCs w:val="28"/>
        </w:rPr>
        <w:t>John the Baptist condemned Herod and Herodias for living immorally. Rebuking a tyrannical Roman official who could imprison and execute him was extremely dangerous, yet that is what John did.</w:t>
      </w:r>
    </w:p>
    <w:p w14:paraId="44D3BEDD" w14:textId="77777777" w:rsidR="00690B97" w:rsidRPr="00690B97" w:rsidRDefault="00690B97" w:rsidP="00690B97">
      <w:pPr>
        <w:spacing w:after="0"/>
        <w:jc w:val="both"/>
        <w:rPr>
          <w:rFonts w:ascii="Verdana" w:hAnsi="Verdana"/>
          <w:b/>
          <w:sz w:val="28"/>
          <w:szCs w:val="28"/>
        </w:rPr>
      </w:pPr>
    </w:p>
    <w:p w14:paraId="3F71CD8F" w14:textId="77777777" w:rsidR="007A6C1B" w:rsidRDefault="00690B97" w:rsidP="00690B97">
      <w:pPr>
        <w:spacing w:after="0"/>
        <w:jc w:val="both"/>
        <w:rPr>
          <w:rFonts w:ascii="Verdana" w:hAnsi="Verdana"/>
          <w:b/>
          <w:sz w:val="28"/>
          <w:szCs w:val="28"/>
        </w:rPr>
      </w:pPr>
      <w:r w:rsidRPr="00690B97">
        <w:rPr>
          <w:rFonts w:ascii="Verdana" w:hAnsi="Verdana"/>
          <w:b/>
          <w:sz w:val="28"/>
          <w:szCs w:val="28"/>
        </w:rPr>
        <w:t>18 For John had said to Herod, "It is not lawful for you to have your brother's wife."</w:t>
      </w:r>
    </w:p>
    <w:p w14:paraId="51947CD1" w14:textId="77777777" w:rsidR="007A6C1B" w:rsidRDefault="007A6C1B" w:rsidP="00690B97">
      <w:pPr>
        <w:spacing w:after="0"/>
        <w:jc w:val="both"/>
        <w:rPr>
          <w:rFonts w:ascii="Verdana" w:hAnsi="Verdana"/>
          <w:b/>
          <w:sz w:val="28"/>
          <w:szCs w:val="28"/>
        </w:rPr>
      </w:pPr>
    </w:p>
    <w:p w14:paraId="4AB9F760" w14:textId="77777777" w:rsidR="007A6C1B" w:rsidRDefault="007A6C1B" w:rsidP="00690B97">
      <w:pPr>
        <w:spacing w:after="0"/>
        <w:jc w:val="both"/>
        <w:rPr>
          <w:rFonts w:ascii="Verdana" w:hAnsi="Verdana"/>
          <w:sz w:val="28"/>
          <w:szCs w:val="28"/>
        </w:rPr>
      </w:pPr>
      <w:r>
        <w:rPr>
          <w:rFonts w:ascii="Verdana" w:hAnsi="Verdana"/>
          <w:sz w:val="28"/>
          <w:szCs w:val="28"/>
        </w:rPr>
        <w:t xml:space="preserve">Saints, </w:t>
      </w:r>
      <w:r w:rsidRPr="007A6C1B">
        <w:rPr>
          <w:rFonts w:ascii="Verdana" w:hAnsi="Verdana"/>
          <w:sz w:val="28"/>
          <w:szCs w:val="28"/>
        </w:rPr>
        <w:t xml:space="preserve">John’s denunciation of the marriage of Galilee’s leader had been public as well as private. John had explained the obvious to Herod: It was against the law for Herod to be married to his brother’s wife (not to mention that she was also his half niece). </w:t>
      </w:r>
    </w:p>
    <w:p w14:paraId="4133038E" w14:textId="77777777" w:rsidR="007A6C1B" w:rsidRDefault="007A6C1B" w:rsidP="00690B97">
      <w:pPr>
        <w:spacing w:after="0"/>
        <w:jc w:val="both"/>
        <w:rPr>
          <w:rFonts w:ascii="Verdana" w:hAnsi="Verdana"/>
          <w:sz w:val="28"/>
          <w:szCs w:val="28"/>
        </w:rPr>
      </w:pPr>
      <w:r w:rsidRPr="007A6C1B">
        <w:rPr>
          <w:rFonts w:ascii="Verdana" w:hAnsi="Verdana"/>
          <w:sz w:val="28"/>
          <w:szCs w:val="28"/>
        </w:rPr>
        <w:lastRenderedPageBreak/>
        <w:t xml:space="preserve">Leviticus 18:16 and 20:21 describe the laws that Herod was breaking. </w:t>
      </w:r>
    </w:p>
    <w:p w14:paraId="1EF55C0A" w14:textId="31D2A4A8" w:rsidR="007A6C1B" w:rsidRDefault="007A6C1B" w:rsidP="00690B97">
      <w:pPr>
        <w:spacing w:after="0"/>
        <w:jc w:val="both"/>
        <w:rPr>
          <w:rFonts w:ascii="Verdana" w:hAnsi="Verdana"/>
          <w:sz w:val="28"/>
          <w:szCs w:val="28"/>
        </w:rPr>
      </w:pPr>
    </w:p>
    <w:p w14:paraId="18CF6067" w14:textId="77777777" w:rsidR="008537E8" w:rsidRPr="00975C09" w:rsidRDefault="008537E8" w:rsidP="008537E8">
      <w:pPr>
        <w:spacing w:after="0"/>
        <w:jc w:val="both"/>
        <w:rPr>
          <w:rFonts w:ascii="Verdana" w:hAnsi="Verdana"/>
          <w:b/>
          <w:sz w:val="28"/>
          <w:szCs w:val="28"/>
        </w:rPr>
      </w:pPr>
      <w:r w:rsidRPr="00975C09">
        <w:rPr>
          <w:rFonts w:ascii="Verdana" w:hAnsi="Verdana"/>
          <w:b/>
          <w:sz w:val="28"/>
          <w:szCs w:val="28"/>
        </w:rPr>
        <w:t>Leviticus 18:16</w:t>
      </w:r>
    </w:p>
    <w:p w14:paraId="66B21E04" w14:textId="77777777" w:rsidR="008537E8" w:rsidRPr="00F23262" w:rsidRDefault="008537E8" w:rsidP="008537E8">
      <w:pPr>
        <w:spacing w:after="0"/>
        <w:jc w:val="both"/>
        <w:rPr>
          <w:rFonts w:ascii="Verdana" w:hAnsi="Verdana"/>
          <w:sz w:val="28"/>
          <w:szCs w:val="28"/>
        </w:rPr>
      </w:pPr>
      <w:r>
        <w:rPr>
          <w:rFonts w:ascii="Verdana" w:hAnsi="Verdana"/>
          <w:sz w:val="28"/>
          <w:szCs w:val="28"/>
        </w:rPr>
        <w:t>“</w:t>
      </w:r>
      <w:r w:rsidRPr="00F23262">
        <w:rPr>
          <w:rFonts w:ascii="Verdana" w:hAnsi="Verdana"/>
          <w:sz w:val="28"/>
          <w:szCs w:val="28"/>
        </w:rPr>
        <w:t>You shall not uncover the nakedness of your brother's wife; it is your brother's nakedness</w:t>
      </w:r>
      <w:r>
        <w:rPr>
          <w:rFonts w:ascii="Verdana" w:hAnsi="Verdana"/>
          <w:sz w:val="28"/>
          <w:szCs w:val="28"/>
        </w:rPr>
        <w:t>”</w:t>
      </w:r>
    </w:p>
    <w:p w14:paraId="5A366E0C" w14:textId="77777777" w:rsidR="008537E8" w:rsidRPr="00975C09" w:rsidRDefault="008537E8" w:rsidP="008537E8">
      <w:pPr>
        <w:spacing w:after="0"/>
        <w:jc w:val="both"/>
        <w:rPr>
          <w:rFonts w:ascii="Verdana" w:hAnsi="Verdana"/>
          <w:sz w:val="28"/>
          <w:szCs w:val="28"/>
        </w:rPr>
      </w:pPr>
    </w:p>
    <w:p w14:paraId="7528A017" w14:textId="77777777" w:rsidR="008537E8" w:rsidRPr="00975C09" w:rsidRDefault="008537E8" w:rsidP="008537E8">
      <w:pPr>
        <w:spacing w:after="0"/>
        <w:jc w:val="both"/>
        <w:rPr>
          <w:rFonts w:ascii="Verdana" w:hAnsi="Verdana"/>
          <w:b/>
          <w:sz w:val="28"/>
          <w:szCs w:val="28"/>
        </w:rPr>
      </w:pPr>
      <w:r w:rsidRPr="00975C09">
        <w:rPr>
          <w:rFonts w:ascii="Verdana" w:hAnsi="Verdana"/>
          <w:b/>
          <w:sz w:val="28"/>
          <w:szCs w:val="28"/>
        </w:rPr>
        <w:t>Leviticus 20:21</w:t>
      </w:r>
    </w:p>
    <w:p w14:paraId="32929B7A" w14:textId="77777777" w:rsidR="008537E8" w:rsidRPr="00975C09" w:rsidRDefault="008537E8" w:rsidP="008537E8">
      <w:pPr>
        <w:spacing w:after="0"/>
        <w:jc w:val="both"/>
        <w:rPr>
          <w:rFonts w:ascii="Verdana" w:hAnsi="Verdana"/>
          <w:sz w:val="28"/>
          <w:szCs w:val="28"/>
        </w:rPr>
      </w:pPr>
      <w:r>
        <w:rPr>
          <w:rFonts w:ascii="Verdana" w:hAnsi="Verdana"/>
          <w:sz w:val="28"/>
          <w:szCs w:val="28"/>
        </w:rPr>
        <w:t>“</w:t>
      </w:r>
      <w:r w:rsidRPr="00975C09">
        <w:rPr>
          <w:rFonts w:ascii="Verdana" w:hAnsi="Verdana"/>
          <w:sz w:val="28"/>
          <w:szCs w:val="28"/>
        </w:rPr>
        <w:t>If a man takes his brother's wife, it is an unclean thing. He has uncovered his brother's nakedness. They shall be childless.</w:t>
      </w:r>
      <w:r>
        <w:rPr>
          <w:rFonts w:ascii="Verdana" w:hAnsi="Verdana"/>
          <w:sz w:val="28"/>
          <w:szCs w:val="28"/>
        </w:rPr>
        <w:t>”</w:t>
      </w:r>
      <w:r w:rsidRPr="00975C09">
        <w:rPr>
          <w:rFonts w:ascii="Verdana" w:hAnsi="Verdana"/>
          <w:sz w:val="28"/>
          <w:szCs w:val="28"/>
        </w:rPr>
        <w:t xml:space="preserve"> </w:t>
      </w:r>
    </w:p>
    <w:p w14:paraId="7903909A" w14:textId="77777777" w:rsidR="008537E8" w:rsidRDefault="008537E8" w:rsidP="00690B97">
      <w:pPr>
        <w:spacing w:after="0"/>
        <w:jc w:val="both"/>
        <w:rPr>
          <w:rFonts w:ascii="Verdana" w:hAnsi="Verdana"/>
          <w:sz w:val="28"/>
          <w:szCs w:val="28"/>
        </w:rPr>
      </w:pPr>
    </w:p>
    <w:p w14:paraId="0A4DEAF2" w14:textId="7E5DA9EB" w:rsidR="00690B97" w:rsidRPr="00690B97" w:rsidRDefault="007A6C1B" w:rsidP="00690B97">
      <w:pPr>
        <w:spacing w:after="0"/>
        <w:jc w:val="both"/>
        <w:rPr>
          <w:rFonts w:ascii="Verdana" w:hAnsi="Verdana"/>
          <w:b/>
          <w:sz w:val="28"/>
          <w:szCs w:val="28"/>
        </w:rPr>
      </w:pPr>
      <w:r w:rsidRPr="007A6C1B">
        <w:rPr>
          <w:rFonts w:ascii="Verdana" w:hAnsi="Verdana"/>
          <w:sz w:val="28"/>
          <w:szCs w:val="28"/>
        </w:rPr>
        <w:t xml:space="preserve">Herod was partly Jewish, and </w:t>
      </w:r>
      <w:proofErr w:type="gramStart"/>
      <w:r w:rsidRPr="007A6C1B">
        <w:rPr>
          <w:rFonts w:ascii="Verdana" w:hAnsi="Verdana"/>
          <w:sz w:val="28"/>
          <w:szCs w:val="28"/>
        </w:rPr>
        <w:t>whether or not</w:t>
      </w:r>
      <w:proofErr w:type="gramEnd"/>
      <w:r w:rsidRPr="007A6C1B">
        <w:rPr>
          <w:rFonts w:ascii="Verdana" w:hAnsi="Verdana"/>
          <w:sz w:val="28"/>
          <w:szCs w:val="28"/>
        </w:rPr>
        <w:t xml:space="preserve"> he cared about the Jewish law, he did care about a revolt against him by the Jews. John’s public denunciation of the incest and adultery of Herod and Herodias was too much for them to bear, especially Herodias, whose anger turned to hatred.</w:t>
      </w:r>
      <w:r w:rsidR="00690B97" w:rsidRPr="00690B97">
        <w:rPr>
          <w:rFonts w:ascii="Verdana" w:hAnsi="Verdana"/>
          <w:b/>
          <w:sz w:val="28"/>
          <w:szCs w:val="28"/>
        </w:rPr>
        <w:t xml:space="preserve"> </w:t>
      </w:r>
    </w:p>
    <w:p w14:paraId="6A3B0467" w14:textId="77777777" w:rsidR="00690B97" w:rsidRPr="00690B97" w:rsidRDefault="00690B97" w:rsidP="00690B97">
      <w:pPr>
        <w:spacing w:after="0"/>
        <w:jc w:val="both"/>
        <w:rPr>
          <w:rFonts w:ascii="Verdana" w:hAnsi="Verdana"/>
          <w:b/>
          <w:sz w:val="28"/>
          <w:szCs w:val="28"/>
        </w:rPr>
      </w:pPr>
    </w:p>
    <w:p w14:paraId="7524CFFC" w14:textId="3A6CEC4E" w:rsidR="00690B97" w:rsidRDefault="00690B97" w:rsidP="00690B97">
      <w:pPr>
        <w:spacing w:after="0"/>
        <w:jc w:val="both"/>
        <w:rPr>
          <w:rFonts w:ascii="Verdana" w:hAnsi="Verdana"/>
          <w:b/>
          <w:sz w:val="28"/>
          <w:szCs w:val="28"/>
        </w:rPr>
      </w:pPr>
      <w:r w:rsidRPr="00690B97">
        <w:rPr>
          <w:rFonts w:ascii="Verdana" w:hAnsi="Verdana"/>
          <w:b/>
          <w:sz w:val="28"/>
          <w:szCs w:val="28"/>
        </w:rPr>
        <w:t xml:space="preserve">19 Therefore Herodias held it against him and wanted to kill him, but she could not; 20 for Herod feared John, knowing that he was a just and holy man, and he protected him. And when he heard him, he did many things, and heard him gladly. </w:t>
      </w:r>
    </w:p>
    <w:p w14:paraId="7FB23BC2" w14:textId="73AB6FFE" w:rsidR="008537E8" w:rsidRDefault="008537E8" w:rsidP="00690B97">
      <w:pPr>
        <w:spacing w:after="0"/>
        <w:jc w:val="both"/>
        <w:rPr>
          <w:rFonts w:ascii="Verdana" w:hAnsi="Verdana"/>
          <w:b/>
          <w:sz w:val="28"/>
          <w:szCs w:val="28"/>
        </w:rPr>
      </w:pPr>
    </w:p>
    <w:p w14:paraId="437CAE31" w14:textId="77777777" w:rsidR="008537E8" w:rsidRDefault="008537E8" w:rsidP="00690B97">
      <w:pPr>
        <w:spacing w:after="0"/>
        <w:jc w:val="both"/>
        <w:rPr>
          <w:rFonts w:ascii="Verdana" w:hAnsi="Verdana"/>
          <w:sz w:val="28"/>
          <w:szCs w:val="28"/>
        </w:rPr>
      </w:pPr>
      <w:r>
        <w:rPr>
          <w:rFonts w:ascii="Verdana" w:hAnsi="Verdana"/>
          <w:sz w:val="28"/>
          <w:szCs w:val="28"/>
        </w:rPr>
        <w:t xml:space="preserve">Saints, </w:t>
      </w:r>
      <w:r w:rsidRPr="008537E8">
        <w:rPr>
          <w:rFonts w:ascii="Verdana" w:hAnsi="Verdana"/>
          <w:sz w:val="28"/>
          <w:szCs w:val="28"/>
        </w:rPr>
        <w:t xml:space="preserve">Herodias was enraged. The phrase, in the imperfect tense, indicates that she never let up for one moment, but was waiting for her opportunity to have John killed in revenge. But Herod respected John, knowing that he was a good and holy man. </w:t>
      </w:r>
    </w:p>
    <w:p w14:paraId="4DBF7D5E" w14:textId="77777777" w:rsidR="008537E8" w:rsidRDefault="008537E8" w:rsidP="00690B97">
      <w:pPr>
        <w:spacing w:after="0"/>
        <w:jc w:val="both"/>
        <w:rPr>
          <w:rFonts w:ascii="Verdana" w:hAnsi="Verdana"/>
          <w:sz w:val="28"/>
          <w:szCs w:val="28"/>
        </w:rPr>
      </w:pPr>
    </w:p>
    <w:p w14:paraId="22D81F69" w14:textId="4FE6C9F8" w:rsidR="008537E8" w:rsidRDefault="007D25C3" w:rsidP="00690B97">
      <w:pPr>
        <w:spacing w:after="0"/>
        <w:jc w:val="both"/>
        <w:rPr>
          <w:rFonts w:ascii="Verdana" w:hAnsi="Verdana"/>
          <w:sz w:val="28"/>
          <w:szCs w:val="28"/>
        </w:rPr>
      </w:pPr>
      <w:r w:rsidRPr="008537E8">
        <w:rPr>
          <w:rFonts w:ascii="Verdana" w:hAnsi="Verdana"/>
          <w:sz w:val="28"/>
          <w:szCs w:val="28"/>
        </w:rPr>
        <w:t>So,</w:t>
      </w:r>
      <w:r w:rsidR="008537E8" w:rsidRPr="008537E8">
        <w:rPr>
          <w:rFonts w:ascii="Verdana" w:hAnsi="Verdana"/>
          <w:sz w:val="28"/>
          <w:szCs w:val="28"/>
        </w:rPr>
        <w:t xml:space="preserve"> he protected John from Herodias’s murderous intentions by locking him in prison. Perhaps he hoped that stopping John’s public speaking would end the problem and quiet Herodias. Herod had little backbone. </w:t>
      </w:r>
    </w:p>
    <w:p w14:paraId="12F4607B" w14:textId="463964AD" w:rsidR="008537E8" w:rsidRPr="008537E8" w:rsidRDefault="008537E8" w:rsidP="00690B97">
      <w:pPr>
        <w:spacing w:after="0"/>
        <w:jc w:val="both"/>
        <w:rPr>
          <w:rFonts w:ascii="Verdana" w:hAnsi="Verdana"/>
          <w:sz w:val="28"/>
          <w:szCs w:val="28"/>
        </w:rPr>
      </w:pPr>
      <w:r w:rsidRPr="008537E8">
        <w:rPr>
          <w:rFonts w:ascii="Verdana" w:hAnsi="Verdana"/>
          <w:sz w:val="28"/>
          <w:szCs w:val="28"/>
        </w:rPr>
        <w:lastRenderedPageBreak/>
        <w:t>While he greatly respected John and liked to listen to him, he also kept John imprisoned for the sake of his evil wife and his incestuous and adulterous marriage. Herod was an evil man, so when he listened to John, he was disturbed.</w:t>
      </w:r>
    </w:p>
    <w:p w14:paraId="204BFE52" w14:textId="77777777" w:rsidR="00690B97" w:rsidRPr="00690B97" w:rsidRDefault="00690B97" w:rsidP="00690B97">
      <w:pPr>
        <w:spacing w:after="0"/>
        <w:jc w:val="both"/>
        <w:rPr>
          <w:rFonts w:ascii="Verdana" w:hAnsi="Verdana"/>
          <w:b/>
          <w:sz w:val="28"/>
          <w:szCs w:val="28"/>
        </w:rPr>
      </w:pPr>
    </w:p>
    <w:p w14:paraId="1E68485D" w14:textId="5839BB76" w:rsidR="00690B97" w:rsidRDefault="00690B97" w:rsidP="00690B97">
      <w:pPr>
        <w:spacing w:after="0"/>
        <w:jc w:val="both"/>
        <w:rPr>
          <w:rFonts w:ascii="Verdana" w:hAnsi="Verdana"/>
          <w:b/>
          <w:sz w:val="28"/>
          <w:szCs w:val="28"/>
        </w:rPr>
      </w:pPr>
      <w:r w:rsidRPr="00690B97">
        <w:rPr>
          <w:rFonts w:ascii="Verdana" w:hAnsi="Verdana"/>
          <w:b/>
          <w:sz w:val="28"/>
          <w:szCs w:val="28"/>
        </w:rPr>
        <w:t xml:space="preserve">21 Then an opportune day came when Herod on his birthday gave a feast for his nobles, the high officers, and the chief men of Galilee. </w:t>
      </w:r>
    </w:p>
    <w:p w14:paraId="39D9802C" w14:textId="6816FDCF" w:rsidR="008537E8" w:rsidRDefault="008537E8" w:rsidP="00690B97">
      <w:pPr>
        <w:spacing w:after="0"/>
        <w:jc w:val="both"/>
        <w:rPr>
          <w:rFonts w:ascii="Verdana" w:hAnsi="Verdana"/>
          <w:b/>
          <w:sz w:val="28"/>
          <w:szCs w:val="28"/>
        </w:rPr>
      </w:pPr>
    </w:p>
    <w:p w14:paraId="300CD60A" w14:textId="77777777" w:rsidR="008537E8" w:rsidRDefault="008537E8" w:rsidP="00690B97">
      <w:pPr>
        <w:spacing w:after="0"/>
        <w:jc w:val="both"/>
        <w:rPr>
          <w:rFonts w:ascii="Verdana" w:hAnsi="Verdana"/>
          <w:sz w:val="28"/>
          <w:szCs w:val="28"/>
        </w:rPr>
      </w:pPr>
      <w:r>
        <w:rPr>
          <w:rFonts w:ascii="Verdana" w:hAnsi="Verdana"/>
          <w:sz w:val="28"/>
          <w:szCs w:val="28"/>
        </w:rPr>
        <w:t xml:space="preserve">Saints, </w:t>
      </w:r>
      <w:r w:rsidRPr="008537E8">
        <w:rPr>
          <w:rFonts w:ascii="Verdana" w:hAnsi="Verdana"/>
          <w:sz w:val="28"/>
          <w:szCs w:val="28"/>
        </w:rPr>
        <w:t xml:space="preserve">Herod had imprisoned John the Baptist was not enough for the angry Herodias. She continued to nurse her grudge against John for speaking publicly about her sins. Then on Herod Antipas’s birthday, her chance finally came. </w:t>
      </w:r>
    </w:p>
    <w:p w14:paraId="6EC2ACF2" w14:textId="77777777" w:rsidR="008537E8" w:rsidRDefault="008537E8" w:rsidP="00690B97">
      <w:pPr>
        <w:spacing w:after="0"/>
        <w:jc w:val="both"/>
        <w:rPr>
          <w:rFonts w:ascii="Verdana" w:hAnsi="Verdana"/>
          <w:sz w:val="28"/>
          <w:szCs w:val="28"/>
        </w:rPr>
      </w:pPr>
    </w:p>
    <w:p w14:paraId="5513E8A2" w14:textId="777C1871" w:rsidR="008537E8" w:rsidRPr="008537E8" w:rsidRDefault="008537E8" w:rsidP="00690B97">
      <w:pPr>
        <w:spacing w:after="0"/>
        <w:jc w:val="both"/>
        <w:rPr>
          <w:rFonts w:ascii="Verdana" w:hAnsi="Verdana"/>
          <w:sz w:val="28"/>
          <w:szCs w:val="28"/>
        </w:rPr>
      </w:pPr>
      <w:r w:rsidRPr="008537E8">
        <w:rPr>
          <w:rFonts w:ascii="Verdana" w:hAnsi="Verdana"/>
          <w:sz w:val="28"/>
          <w:szCs w:val="28"/>
        </w:rPr>
        <w:t>Whenever we harbor guilt and hatred in our heart, Satan is busy creating opportunities for greater evil to happen. Herod gave a party for many notable men from governmental, military, and civil strata in Galilee. He hoped to entertain them, impress them, and win their respect and admiration by this elaborate party.</w:t>
      </w:r>
    </w:p>
    <w:p w14:paraId="21ACD095" w14:textId="77777777" w:rsidR="00690B97" w:rsidRPr="00690B97" w:rsidRDefault="00690B97" w:rsidP="00690B97">
      <w:pPr>
        <w:spacing w:after="0"/>
        <w:jc w:val="both"/>
        <w:rPr>
          <w:rFonts w:ascii="Verdana" w:hAnsi="Verdana"/>
          <w:b/>
          <w:sz w:val="28"/>
          <w:szCs w:val="28"/>
        </w:rPr>
      </w:pPr>
    </w:p>
    <w:p w14:paraId="2F315A81" w14:textId="77777777" w:rsidR="00690B97" w:rsidRPr="00690B97" w:rsidRDefault="00690B97" w:rsidP="00690B97">
      <w:pPr>
        <w:spacing w:after="0"/>
        <w:jc w:val="both"/>
        <w:rPr>
          <w:rFonts w:ascii="Verdana" w:hAnsi="Verdana"/>
          <w:b/>
          <w:sz w:val="28"/>
          <w:szCs w:val="28"/>
        </w:rPr>
      </w:pPr>
    </w:p>
    <w:p w14:paraId="090AECE0" w14:textId="77777777" w:rsidR="00251FFA" w:rsidRDefault="00690B97" w:rsidP="00690B97">
      <w:pPr>
        <w:spacing w:after="0"/>
        <w:jc w:val="both"/>
        <w:rPr>
          <w:rFonts w:ascii="Verdana" w:hAnsi="Verdana"/>
          <w:b/>
          <w:sz w:val="28"/>
          <w:szCs w:val="28"/>
        </w:rPr>
      </w:pPr>
      <w:r w:rsidRPr="00690B97">
        <w:rPr>
          <w:rFonts w:ascii="Verdana" w:hAnsi="Verdana"/>
          <w:b/>
          <w:sz w:val="28"/>
          <w:szCs w:val="28"/>
        </w:rPr>
        <w:t>22 And when Herodias' daughter herself came in and danced, and pleased Herod and those who sat with him, the king said to the girl, "Ask me whatever you want, and I will give it to you." 23 He also swore to her, "Whatever you ask me, I will give you, up to half of my kingdom."</w:t>
      </w:r>
    </w:p>
    <w:p w14:paraId="18E8E597" w14:textId="77777777" w:rsidR="00251FFA" w:rsidRDefault="00251FFA" w:rsidP="00690B97">
      <w:pPr>
        <w:spacing w:after="0"/>
        <w:jc w:val="both"/>
        <w:rPr>
          <w:rFonts w:ascii="Verdana" w:hAnsi="Verdana"/>
          <w:b/>
          <w:sz w:val="28"/>
          <w:szCs w:val="28"/>
        </w:rPr>
      </w:pPr>
    </w:p>
    <w:p w14:paraId="2FC33607" w14:textId="77777777" w:rsidR="00251FFA" w:rsidRDefault="00251FFA" w:rsidP="00690B97">
      <w:pPr>
        <w:spacing w:after="0"/>
        <w:jc w:val="both"/>
        <w:rPr>
          <w:rFonts w:ascii="Verdana" w:hAnsi="Verdana"/>
          <w:sz w:val="28"/>
          <w:szCs w:val="28"/>
        </w:rPr>
      </w:pPr>
      <w:r>
        <w:rPr>
          <w:rFonts w:ascii="Verdana" w:hAnsi="Verdana"/>
          <w:sz w:val="28"/>
          <w:szCs w:val="28"/>
        </w:rPr>
        <w:t>Saints, t</w:t>
      </w:r>
      <w:r w:rsidRPr="00251FFA">
        <w:rPr>
          <w:rFonts w:ascii="Verdana" w:hAnsi="Verdana"/>
          <w:sz w:val="28"/>
          <w:szCs w:val="28"/>
        </w:rPr>
        <w:t xml:space="preserve">he daughter </w:t>
      </w:r>
      <w:r>
        <w:rPr>
          <w:rFonts w:ascii="Verdana" w:hAnsi="Verdana"/>
          <w:sz w:val="28"/>
          <w:szCs w:val="28"/>
        </w:rPr>
        <w:t xml:space="preserve">Herodias, </w:t>
      </w:r>
      <w:r w:rsidRPr="00251FFA">
        <w:rPr>
          <w:rFonts w:ascii="Verdana" w:hAnsi="Verdana"/>
          <w:sz w:val="28"/>
          <w:szCs w:val="28"/>
        </w:rPr>
        <w:t xml:space="preserve">was a young woman in her middle teens. She performed a dance for Herod and his roomful of male (and probably drunken) dinner guests. She greatly pleased them all, so the king offered her anything she wanted. Herod continued to flaunt his power, desiring in this promise to show his ability to provide anything the girl might ask. </w:t>
      </w:r>
    </w:p>
    <w:p w14:paraId="7DCAB1D3" w14:textId="63397ED2" w:rsidR="00690B97" w:rsidRPr="00690B97" w:rsidRDefault="00251FFA" w:rsidP="00690B97">
      <w:pPr>
        <w:spacing w:after="0"/>
        <w:jc w:val="both"/>
        <w:rPr>
          <w:rFonts w:ascii="Verdana" w:hAnsi="Verdana"/>
          <w:b/>
          <w:sz w:val="28"/>
          <w:szCs w:val="28"/>
        </w:rPr>
      </w:pPr>
      <w:r w:rsidRPr="00251FFA">
        <w:rPr>
          <w:rFonts w:ascii="Verdana" w:hAnsi="Verdana"/>
          <w:sz w:val="28"/>
          <w:szCs w:val="28"/>
        </w:rPr>
        <w:lastRenderedPageBreak/>
        <w:t>Then he added that this gift could be up to half his kingdom. Herod and all his notables in the banquet hall knew that Herod had no kingdom to give. Herod’s power came from Rome. Herod used a saying that revealed the scope of his offer but was not meant to be taken literally. But the young girl understood that she could ask for practically anything and receive it.</w:t>
      </w:r>
      <w:r w:rsidR="00690B97" w:rsidRPr="00690B97">
        <w:rPr>
          <w:rFonts w:ascii="Verdana" w:hAnsi="Verdana"/>
          <w:b/>
          <w:sz w:val="28"/>
          <w:szCs w:val="28"/>
        </w:rPr>
        <w:t xml:space="preserve"> </w:t>
      </w:r>
    </w:p>
    <w:p w14:paraId="6414F9B7" w14:textId="77777777" w:rsidR="00690B97" w:rsidRPr="00690B97" w:rsidRDefault="00690B97" w:rsidP="00690B97">
      <w:pPr>
        <w:spacing w:after="0"/>
        <w:jc w:val="both"/>
        <w:rPr>
          <w:rFonts w:ascii="Verdana" w:hAnsi="Verdana"/>
          <w:b/>
          <w:sz w:val="28"/>
          <w:szCs w:val="28"/>
        </w:rPr>
      </w:pPr>
    </w:p>
    <w:p w14:paraId="13BCCA4F" w14:textId="6EFC680E" w:rsidR="00690B97" w:rsidRDefault="00690B97" w:rsidP="00690B97">
      <w:pPr>
        <w:spacing w:after="0"/>
        <w:jc w:val="both"/>
        <w:rPr>
          <w:rFonts w:ascii="Verdana" w:hAnsi="Verdana"/>
          <w:b/>
          <w:sz w:val="28"/>
          <w:szCs w:val="28"/>
        </w:rPr>
      </w:pPr>
      <w:r w:rsidRPr="00690B97">
        <w:rPr>
          <w:rFonts w:ascii="Verdana" w:hAnsi="Verdana"/>
          <w:b/>
          <w:sz w:val="28"/>
          <w:szCs w:val="28"/>
        </w:rPr>
        <w:t xml:space="preserve">24 So she went out and said to her mother, "What shall I ask?" And she said, "The head of John the Baptist!" 25 Immediately she came in with haste to the king and asked, saying, "I want you to give me at once the head of John the Baptist on a platter." </w:t>
      </w:r>
    </w:p>
    <w:p w14:paraId="6430E628" w14:textId="42FA7D26" w:rsidR="00251FFA" w:rsidRDefault="00251FFA" w:rsidP="00690B97">
      <w:pPr>
        <w:spacing w:after="0"/>
        <w:jc w:val="both"/>
        <w:rPr>
          <w:rFonts w:ascii="Verdana" w:hAnsi="Verdana"/>
          <w:b/>
          <w:sz w:val="28"/>
          <w:szCs w:val="28"/>
        </w:rPr>
      </w:pPr>
    </w:p>
    <w:p w14:paraId="1E9FF4DF" w14:textId="6F5BF282" w:rsidR="00251FFA" w:rsidRPr="00251FFA" w:rsidRDefault="00251FFA" w:rsidP="00690B97">
      <w:pPr>
        <w:spacing w:after="0"/>
        <w:jc w:val="both"/>
        <w:rPr>
          <w:rFonts w:ascii="Verdana" w:hAnsi="Verdana"/>
          <w:sz w:val="28"/>
          <w:szCs w:val="28"/>
        </w:rPr>
      </w:pPr>
      <w:r w:rsidRPr="00251FFA">
        <w:rPr>
          <w:rFonts w:ascii="Verdana" w:hAnsi="Verdana"/>
          <w:sz w:val="28"/>
          <w:szCs w:val="28"/>
        </w:rPr>
        <w:t>Any young woman might be prepared with a thousand possible suggestions to an offer such as Herod’s, but the girl left the banquet hall to confer with her mother. Then she returned triumphantly with the gruesome request for the head of John the Baptist. Herodias wanted John killed and the gruesome proof of his death brought to the palace. Herod had no way out; John’s death was sealed.</w:t>
      </w:r>
    </w:p>
    <w:p w14:paraId="4CA9F098" w14:textId="77777777" w:rsidR="00690B97" w:rsidRPr="00690B97" w:rsidRDefault="00690B97" w:rsidP="00690B97">
      <w:pPr>
        <w:spacing w:after="0"/>
        <w:jc w:val="both"/>
        <w:rPr>
          <w:rFonts w:ascii="Verdana" w:hAnsi="Verdana"/>
          <w:b/>
          <w:sz w:val="28"/>
          <w:szCs w:val="28"/>
        </w:rPr>
      </w:pPr>
    </w:p>
    <w:p w14:paraId="2E7FE464" w14:textId="3573667B" w:rsidR="00690B97" w:rsidRDefault="00690B97" w:rsidP="00690B97">
      <w:pPr>
        <w:spacing w:after="0"/>
        <w:jc w:val="both"/>
        <w:rPr>
          <w:rFonts w:ascii="Verdana" w:hAnsi="Verdana"/>
          <w:b/>
          <w:sz w:val="28"/>
          <w:szCs w:val="28"/>
        </w:rPr>
      </w:pPr>
      <w:r w:rsidRPr="00690B97">
        <w:rPr>
          <w:rFonts w:ascii="Verdana" w:hAnsi="Verdana"/>
          <w:b/>
          <w:sz w:val="28"/>
          <w:szCs w:val="28"/>
        </w:rPr>
        <w:t xml:space="preserve">26 And the king was exceedingly sorry; yet, because of the oaths and because of those who sat with him, he did not want to refuse her. 27 Immediately the king sent an executioner and commanded his head to be brought. And he went and beheaded him in prison, 28 brought his head on a platter, and gave it to the girl; and the girl gave it to her mother. </w:t>
      </w:r>
    </w:p>
    <w:p w14:paraId="272F3CE6" w14:textId="5A401094" w:rsidR="00251FFA" w:rsidRPr="00251FFA" w:rsidRDefault="00251FFA" w:rsidP="00690B97">
      <w:pPr>
        <w:spacing w:after="0"/>
        <w:jc w:val="both"/>
        <w:rPr>
          <w:rFonts w:ascii="Verdana" w:hAnsi="Verdana"/>
          <w:sz w:val="28"/>
          <w:szCs w:val="28"/>
        </w:rPr>
      </w:pPr>
    </w:p>
    <w:p w14:paraId="3FBD1D2E" w14:textId="1CDAB2AC" w:rsidR="00251FFA" w:rsidRDefault="00251FFA" w:rsidP="00690B97">
      <w:pPr>
        <w:spacing w:after="0"/>
        <w:jc w:val="both"/>
        <w:rPr>
          <w:rFonts w:ascii="Verdana" w:hAnsi="Verdana"/>
          <w:sz w:val="28"/>
          <w:szCs w:val="28"/>
        </w:rPr>
      </w:pPr>
      <w:r w:rsidRPr="00251FFA">
        <w:rPr>
          <w:rFonts w:ascii="Verdana" w:hAnsi="Verdana"/>
          <w:sz w:val="28"/>
          <w:szCs w:val="28"/>
        </w:rPr>
        <w:t xml:space="preserve">Saints, </w:t>
      </w:r>
      <w:r>
        <w:rPr>
          <w:rFonts w:ascii="Verdana" w:hAnsi="Verdana"/>
          <w:sz w:val="28"/>
          <w:szCs w:val="28"/>
        </w:rPr>
        <w:t>w</w:t>
      </w:r>
      <w:r w:rsidRPr="00251FFA">
        <w:rPr>
          <w:rFonts w:ascii="Verdana" w:hAnsi="Verdana"/>
          <w:sz w:val="28"/>
          <w:szCs w:val="28"/>
        </w:rPr>
        <w:t xml:space="preserve">hen the girl grandly gave her request to Herod in the hearing of all the important officials, Herod suddenly realized what he had done and was very sorry. Herod had made a promise. Such words were considered irrevocable. </w:t>
      </w:r>
    </w:p>
    <w:p w14:paraId="1D7FF528" w14:textId="77777777" w:rsidR="00251FFA" w:rsidRDefault="00251FFA" w:rsidP="00690B97">
      <w:pPr>
        <w:spacing w:after="0"/>
        <w:jc w:val="both"/>
        <w:rPr>
          <w:rFonts w:ascii="Verdana" w:hAnsi="Verdana"/>
          <w:sz w:val="28"/>
          <w:szCs w:val="28"/>
        </w:rPr>
      </w:pPr>
      <w:r w:rsidRPr="00251FFA">
        <w:rPr>
          <w:rFonts w:ascii="Verdana" w:hAnsi="Verdana"/>
          <w:sz w:val="28"/>
          <w:szCs w:val="28"/>
        </w:rPr>
        <w:lastRenderedPageBreak/>
        <w:t>To break his oath would show his important guests that Herod was not a man of his word. So, out of regard for his reputation in front of the guests, Herod decided to show his power and authority by immediately fulfilling the girl’s request. He sent an executioner to behead John and bring the grisly trophy back to the girl, who took it to her mother. Herodias had satisfied her lust for revenge.</w:t>
      </w:r>
    </w:p>
    <w:p w14:paraId="25CF8C0D" w14:textId="77777777" w:rsidR="00251FFA" w:rsidRDefault="00251FFA" w:rsidP="00690B97">
      <w:pPr>
        <w:spacing w:after="0"/>
        <w:jc w:val="both"/>
        <w:rPr>
          <w:rFonts w:ascii="Verdana" w:hAnsi="Verdana"/>
          <w:sz w:val="28"/>
          <w:szCs w:val="28"/>
        </w:rPr>
      </w:pPr>
    </w:p>
    <w:p w14:paraId="66C8F37A" w14:textId="1B7A5134" w:rsidR="00251FFA" w:rsidRPr="00251FFA" w:rsidRDefault="00251FFA" w:rsidP="00690B97">
      <w:pPr>
        <w:spacing w:after="0"/>
        <w:jc w:val="both"/>
        <w:rPr>
          <w:rFonts w:ascii="Verdana" w:hAnsi="Verdana"/>
          <w:sz w:val="28"/>
          <w:szCs w:val="28"/>
        </w:rPr>
      </w:pPr>
      <w:r w:rsidRPr="00251FFA">
        <w:rPr>
          <w:rFonts w:ascii="Verdana" w:hAnsi="Verdana"/>
          <w:sz w:val="28"/>
          <w:szCs w:val="28"/>
        </w:rPr>
        <w:t>Herod fulfilled his oath and saved face before his guests. But he had been shown up by his wife and was left with great fear over what he had done in killing a holy man. Herod’s guilt could not be assuaged. Thus, when Jesus came upon the scene, he thought that John had come back to life.</w:t>
      </w:r>
    </w:p>
    <w:p w14:paraId="7B699CC0" w14:textId="77777777" w:rsidR="00690B97" w:rsidRPr="00690B97" w:rsidRDefault="00690B97" w:rsidP="00690B97">
      <w:pPr>
        <w:spacing w:after="0"/>
        <w:jc w:val="both"/>
        <w:rPr>
          <w:rFonts w:ascii="Verdana" w:hAnsi="Verdana"/>
          <w:b/>
          <w:sz w:val="28"/>
          <w:szCs w:val="28"/>
        </w:rPr>
      </w:pPr>
    </w:p>
    <w:p w14:paraId="1DAF7C72" w14:textId="3E8A04C4" w:rsidR="00690B97" w:rsidRDefault="00690B97" w:rsidP="00690B97">
      <w:pPr>
        <w:spacing w:after="0"/>
        <w:jc w:val="both"/>
        <w:rPr>
          <w:rFonts w:ascii="Verdana" w:hAnsi="Verdana"/>
          <w:b/>
          <w:sz w:val="28"/>
          <w:szCs w:val="28"/>
        </w:rPr>
      </w:pPr>
      <w:r w:rsidRPr="00690B97">
        <w:rPr>
          <w:rFonts w:ascii="Verdana" w:hAnsi="Verdana"/>
          <w:b/>
          <w:sz w:val="28"/>
          <w:szCs w:val="28"/>
        </w:rPr>
        <w:t xml:space="preserve">29 When his disciples heard of it, they came and took away his corpse and laid it in a tomb. </w:t>
      </w:r>
    </w:p>
    <w:p w14:paraId="4FE5BAFA" w14:textId="3B42F89D" w:rsidR="00251FFA" w:rsidRDefault="00251FFA" w:rsidP="00690B97">
      <w:pPr>
        <w:spacing w:after="0"/>
        <w:jc w:val="both"/>
        <w:rPr>
          <w:rFonts w:ascii="Verdana" w:hAnsi="Verdana"/>
          <w:b/>
          <w:sz w:val="28"/>
          <w:szCs w:val="28"/>
        </w:rPr>
      </w:pPr>
    </w:p>
    <w:p w14:paraId="4EE307FA" w14:textId="296982B6" w:rsidR="00B12013" w:rsidRDefault="00251FFA" w:rsidP="00690B97">
      <w:pPr>
        <w:spacing w:after="0"/>
        <w:jc w:val="both"/>
        <w:rPr>
          <w:rFonts w:ascii="Verdana" w:hAnsi="Verdana"/>
          <w:sz w:val="28"/>
          <w:szCs w:val="28"/>
        </w:rPr>
      </w:pPr>
      <w:r>
        <w:rPr>
          <w:rFonts w:ascii="Verdana" w:hAnsi="Verdana"/>
          <w:sz w:val="28"/>
          <w:szCs w:val="28"/>
        </w:rPr>
        <w:t xml:space="preserve">Saints, </w:t>
      </w:r>
      <w:r w:rsidRPr="00251FFA">
        <w:rPr>
          <w:rFonts w:ascii="Verdana" w:hAnsi="Verdana"/>
          <w:sz w:val="28"/>
          <w:szCs w:val="28"/>
        </w:rPr>
        <w:t xml:space="preserve">John the Baptist apparently still had disciples, even though many had left him to follow Jesus. </w:t>
      </w:r>
    </w:p>
    <w:p w14:paraId="3BE93AD9" w14:textId="77777777" w:rsidR="00B12013" w:rsidRDefault="00B12013" w:rsidP="00690B97">
      <w:pPr>
        <w:spacing w:after="0"/>
        <w:jc w:val="both"/>
        <w:rPr>
          <w:rFonts w:ascii="Verdana" w:hAnsi="Verdana"/>
          <w:sz w:val="28"/>
          <w:szCs w:val="28"/>
        </w:rPr>
      </w:pPr>
    </w:p>
    <w:p w14:paraId="4148D477" w14:textId="77777777" w:rsidR="00B12013" w:rsidRPr="00B73D6E" w:rsidRDefault="00B12013" w:rsidP="00B12013">
      <w:pPr>
        <w:spacing w:after="0"/>
        <w:jc w:val="both"/>
        <w:rPr>
          <w:rFonts w:ascii="Verdana" w:hAnsi="Verdana"/>
          <w:b/>
          <w:sz w:val="28"/>
          <w:szCs w:val="28"/>
        </w:rPr>
      </w:pPr>
      <w:r w:rsidRPr="00B73D6E">
        <w:rPr>
          <w:rFonts w:ascii="Verdana" w:hAnsi="Verdana"/>
          <w:b/>
          <w:sz w:val="28"/>
          <w:szCs w:val="28"/>
        </w:rPr>
        <w:t>Acts 19:1-6</w:t>
      </w:r>
    </w:p>
    <w:p w14:paraId="220BB34C" w14:textId="77777777" w:rsidR="00B12013" w:rsidRDefault="00B12013" w:rsidP="00B12013">
      <w:pPr>
        <w:spacing w:after="0"/>
        <w:jc w:val="both"/>
        <w:rPr>
          <w:rFonts w:ascii="Verdana" w:hAnsi="Verdana"/>
          <w:sz w:val="28"/>
          <w:szCs w:val="28"/>
        </w:rPr>
      </w:pPr>
      <w:r w:rsidRPr="00B73D6E">
        <w:rPr>
          <w:rFonts w:ascii="Verdana" w:hAnsi="Verdana"/>
          <w:sz w:val="28"/>
          <w:szCs w:val="28"/>
        </w:rPr>
        <w:t xml:space="preserve">1 And it happened, while Apollos was at Corinth, that Paul, having passed through the upper regions, came to Ephesus. And finding some disciples 2 he said to them, "Did you receive the Holy Spirit when you believed?" </w:t>
      </w:r>
      <w:proofErr w:type="gramStart"/>
      <w:r w:rsidRPr="00B73D6E">
        <w:rPr>
          <w:rFonts w:ascii="Verdana" w:hAnsi="Verdana"/>
          <w:sz w:val="28"/>
          <w:szCs w:val="28"/>
        </w:rPr>
        <w:t>So</w:t>
      </w:r>
      <w:proofErr w:type="gramEnd"/>
      <w:r w:rsidRPr="00B73D6E">
        <w:rPr>
          <w:rFonts w:ascii="Verdana" w:hAnsi="Verdana"/>
          <w:sz w:val="28"/>
          <w:szCs w:val="28"/>
        </w:rPr>
        <w:t xml:space="preserve"> they said to him, "We have not so much as heard whether there is a Holy Spirit." 3 And he said to them, "Into what then were you baptized?" </w:t>
      </w:r>
      <w:proofErr w:type="gramStart"/>
      <w:r w:rsidRPr="00B73D6E">
        <w:rPr>
          <w:rFonts w:ascii="Verdana" w:hAnsi="Verdana"/>
          <w:sz w:val="28"/>
          <w:szCs w:val="28"/>
        </w:rPr>
        <w:t>So</w:t>
      </w:r>
      <w:proofErr w:type="gramEnd"/>
      <w:r w:rsidRPr="00B73D6E">
        <w:rPr>
          <w:rFonts w:ascii="Verdana" w:hAnsi="Verdana"/>
          <w:sz w:val="28"/>
          <w:szCs w:val="28"/>
        </w:rPr>
        <w:t xml:space="preserve"> they said, "Into John's baptism." </w:t>
      </w:r>
    </w:p>
    <w:p w14:paraId="35EA2AD3" w14:textId="77777777" w:rsidR="00B12013" w:rsidRDefault="00B12013" w:rsidP="00B12013">
      <w:pPr>
        <w:spacing w:after="0"/>
        <w:jc w:val="both"/>
        <w:rPr>
          <w:rFonts w:ascii="Verdana" w:hAnsi="Verdana"/>
          <w:sz w:val="28"/>
          <w:szCs w:val="28"/>
        </w:rPr>
      </w:pPr>
    </w:p>
    <w:p w14:paraId="50DA2416" w14:textId="77777777" w:rsidR="00B12013" w:rsidRDefault="00B12013" w:rsidP="00B12013">
      <w:pPr>
        <w:spacing w:after="0"/>
        <w:jc w:val="both"/>
        <w:rPr>
          <w:rFonts w:ascii="Verdana" w:hAnsi="Verdana"/>
          <w:sz w:val="28"/>
          <w:szCs w:val="28"/>
        </w:rPr>
      </w:pPr>
    </w:p>
    <w:p w14:paraId="38C4592A" w14:textId="77777777" w:rsidR="00B12013" w:rsidRDefault="00B12013" w:rsidP="00B12013">
      <w:pPr>
        <w:spacing w:after="0"/>
        <w:jc w:val="both"/>
        <w:rPr>
          <w:rFonts w:ascii="Verdana" w:hAnsi="Verdana"/>
          <w:sz w:val="28"/>
          <w:szCs w:val="28"/>
        </w:rPr>
      </w:pPr>
    </w:p>
    <w:p w14:paraId="36C9899C" w14:textId="77777777" w:rsidR="00B12013" w:rsidRDefault="00B12013" w:rsidP="00B12013">
      <w:pPr>
        <w:spacing w:after="0"/>
        <w:jc w:val="both"/>
        <w:rPr>
          <w:rFonts w:ascii="Verdana" w:hAnsi="Verdana"/>
          <w:sz w:val="28"/>
          <w:szCs w:val="28"/>
        </w:rPr>
      </w:pPr>
    </w:p>
    <w:p w14:paraId="5B728B57" w14:textId="77777777" w:rsidR="00B12013" w:rsidRDefault="00B12013" w:rsidP="00B12013">
      <w:pPr>
        <w:spacing w:after="0"/>
        <w:jc w:val="both"/>
        <w:rPr>
          <w:rFonts w:ascii="Verdana" w:hAnsi="Verdana"/>
          <w:sz w:val="28"/>
          <w:szCs w:val="28"/>
        </w:rPr>
      </w:pPr>
    </w:p>
    <w:p w14:paraId="7379ADAD" w14:textId="6CB0F34C" w:rsidR="00B12013" w:rsidRPr="00B73D6E" w:rsidRDefault="00B12013" w:rsidP="00B12013">
      <w:pPr>
        <w:spacing w:after="0"/>
        <w:jc w:val="both"/>
        <w:rPr>
          <w:rFonts w:ascii="Verdana" w:hAnsi="Verdana"/>
          <w:sz w:val="28"/>
          <w:szCs w:val="28"/>
        </w:rPr>
      </w:pPr>
      <w:r w:rsidRPr="00B73D6E">
        <w:rPr>
          <w:rFonts w:ascii="Verdana" w:hAnsi="Verdana"/>
          <w:sz w:val="28"/>
          <w:szCs w:val="28"/>
        </w:rPr>
        <w:lastRenderedPageBreak/>
        <w:t>4 Then Paul said, "John indeed baptized with a baptism of repentance, saying to the people that they should believe on Him who would come after him, that is, on Christ Jesus." 5 When they heard this, they were baptized in the name of the Lord Jesus. 6 And when Paul had laid hands on them, the Holy Spirit came upon them, and they spoke with tongues and prophesied.</w:t>
      </w:r>
    </w:p>
    <w:p w14:paraId="36C58550" w14:textId="3E9D4552" w:rsidR="00B12013" w:rsidRDefault="00B12013" w:rsidP="00690B97">
      <w:pPr>
        <w:spacing w:after="0"/>
        <w:jc w:val="both"/>
        <w:rPr>
          <w:rFonts w:ascii="Verdana" w:hAnsi="Verdana"/>
          <w:sz w:val="28"/>
          <w:szCs w:val="28"/>
        </w:rPr>
      </w:pPr>
    </w:p>
    <w:p w14:paraId="6BDF98F2" w14:textId="77777777" w:rsidR="00B12013" w:rsidRPr="00B73D6E" w:rsidRDefault="00B12013" w:rsidP="00B12013">
      <w:pPr>
        <w:spacing w:after="0"/>
        <w:jc w:val="both"/>
        <w:rPr>
          <w:rFonts w:ascii="Verdana" w:hAnsi="Verdana"/>
          <w:b/>
          <w:sz w:val="28"/>
          <w:szCs w:val="28"/>
        </w:rPr>
      </w:pPr>
      <w:r w:rsidRPr="00B73D6E">
        <w:rPr>
          <w:rFonts w:ascii="Verdana" w:hAnsi="Verdana"/>
          <w:b/>
          <w:sz w:val="28"/>
          <w:szCs w:val="28"/>
        </w:rPr>
        <w:t>John 1:35-37</w:t>
      </w:r>
    </w:p>
    <w:p w14:paraId="7BFB77B1" w14:textId="77777777" w:rsidR="00B12013" w:rsidRPr="00B73D6E" w:rsidRDefault="00B12013" w:rsidP="00B12013">
      <w:pPr>
        <w:spacing w:after="0"/>
        <w:jc w:val="both"/>
        <w:rPr>
          <w:rFonts w:ascii="Verdana" w:hAnsi="Verdana"/>
          <w:sz w:val="28"/>
          <w:szCs w:val="28"/>
        </w:rPr>
      </w:pPr>
      <w:r w:rsidRPr="00B73D6E">
        <w:rPr>
          <w:rFonts w:ascii="Verdana" w:hAnsi="Verdana"/>
          <w:sz w:val="28"/>
          <w:szCs w:val="28"/>
        </w:rPr>
        <w:t xml:space="preserve">35 Again, the next day, John stood with two of his disciples. 36 And looking at Jesus as He walked, he said, "Behold the Lamb of God!" 37 The two disciples heard him speak, and they followed Jesus. </w:t>
      </w:r>
    </w:p>
    <w:p w14:paraId="3017B36C" w14:textId="77777777" w:rsidR="00B12013" w:rsidRDefault="00B12013" w:rsidP="00690B97">
      <w:pPr>
        <w:spacing w:after="0"/>
        <w:jc w:val="both"/>
        <w:rPr>
          <w:rFonts w:ascii="Verdana" w:hAnsi="Verdana"/>
          <w:sz w:val="28"/>
          <w:szCs w:val="28"/>
        </w:rPr>
      </w:pPr>
    </w:p>
    <w:p w14:paraId="46CE89BA" w14:textId="77777777" w:rsidR="00F138C1" w:rsidRDefault="00251FFA" w:rsidP="00690B97">
      <w:pPr>
        <w:spacing w:after="0"/>
        <w:jc w:val="both"/>
        <w:rPr>
          <w:rFonts w:ascii="Verdana" w:hAnsi="Verdana"/>
          <w:sz w:val="28"/>
          <w:szCs w:val="28"/>
        </w:rPr>
      </w:pPr>
      <w:r w:rsidRPr="00251FFA">
        <w:rPr>
          <w:rFonts w:ascii="Verdana" w:hAnsi="Verdana"/>
          <w:sz w:val="28"/>
          <w:szCs w:val="28"/>
        </w:rPr>
        <w:t xml:space="preserve">When they heard that John had been beheaded, they came and buried him. They wanted to give their leader an honorable burial instead of having his body disposed of by the guards in the prison. Matthew added that after burying the body, “they told Jesus” </w:t>
      </w:r>
    </w:p>
    <w:p w14:paraId="0AC64ADA" w14:textId="77777777" w:rsidR="00F138C1" w:rsidRDefault="00F138C1" w:rsidP="00690B97">
      <w:pPr>
        <w:spacing w:after="0"/>
        <w:jc w:val="both"/>
        <w:rPr>
          <w:rFonts w:ascii="Verdana" w:hAnsi="Verdana"/>
          <w:sz w:val="28"/>
          <w:szCs w:val="28"/>
        </w:rPr>
      </w:pPr>
    </w:p>
    <w:p w14:paraId="47E8DCB2" w14:textId="77777777" w:rsidR="00F138C1" w:rsidRPr="00333056" w:rsidRDefault="00F138C1" w:rsidP="00F138C1">
      <w:pPr>
        <w:spacing w:after="0"/>
        <w:jc w:val="both"/>
        <w:rPr>
          <w:rFonts w:ascii="Verdana" w:hAnsi="Verdana"/>
          <w:b/>
          <w:sz w:val="28"/>
          <w:szCs w:val="28"/>
        </w:rPr>
      </w:pPr>
      <w:r w:rsidRPr="00333056">
        <w:rPr>
          <w:rFonts w:ascii="Verdana" w:hAnsi="Verdana"/>
          <w:b/>
          <w:sz w:val="28"/>
          <w:szCs w:val="28"/>
        </w:rPr>
        <w:t>Matthew 14:8-12</w:t>
      </w:r>
    </w:p>
    <w:p w14:paraId="4B6770C8" w14:textId="77777777" w:rsidR="00F138C1" w:rsidRPr="00333056" w:rsidRDefault="00F138C1" w:rsidP="00F138C1">
      <w:pPr>
        <w:spacing w:after="0"/>
        <w:jc w:val="both"/>
        <w:rPr>
          <w:rFonts w:ascii="Verdana" w:hAnsi="Verdana"/>
          <w:sz w:val="28"/>
          <w:szCs w:val="28"/>
        </w:rPr>
      </w:pPr>
      <w:r w:rsidRPr="00333056">
        <w:rPr>
          <w:rFonts w:ascii="Verdana" w:hAnsi="Verdana"/>
          <w:sz w:val="28"/>
          <w:szCs w:val="28"/>
        </w:rPr>
        <w:t xml:space="preserve">8 So she, having been prompted by her mother, said, "Give me John the Baptist's head here on a platter." 9 And the king was sorry; nevertheless, because of the oaths and because of those who sat with him, he commanded it to be given to her. 10 So he sent and had John beheaded in prison. 11 And his head was brought on a platter and given to the girl, and she brought it to her mother. 12 Then his disciples came and took away the body and buried </w:t>
      </w:r>
      <w:proofErr w:type="gramStart"/>
      <w:r w:rsidRPr="00333056">
        <w:rPr>
          <w:rFonts w:ascii="Verdana" w:hAnsi="Verdana"/>
          <w:sz w:val="28"/>
          <w:szCs w:val="28"/>
        </w:rPr>
        <w:t>it, and</w:t>
      </w:r>
      <w:proofErr w:type="gramEnd"/>
      <w:r w:rsidRPr="00333056">
        <w:rPr>
          <w:rFonts w:ascii="Verdana" w:hAnsi="Verdana"/>
          <w:sz w:val="28"/>
          <w:szCs w:val="28"/>
        </w:rPr>
        <w:t xml:space="preserve"> went and told Jesus. </w:t>
      </w:r>
    </w:p>
    <w:p w14:paraId="2360C4E9" w14:textId="411F0B75" w:rsidR="004F42C2" w:rsidRPr="00F138C1" w:rsidRDefault="004F42C2" w:rsidP="004F42C2">
      <w:pPr>
        <w:spacing w:after="0"/>
        <w:jc w:val="both"/>
        <w:rPr>
          <w:rFonts w:ascii="Verdana" w:hAnsi="Verdana"/>
          <w:b/>
          <w:sz w:val="28"/>
          <w:szCs w:val="28"/>
        </w:rPr>
      </w:pPr>
      <w:r>
        <w:rPr>
          <w:rFonts w:ascii="Verdana" w:hAnsi="Verdana"/>
          <w:b/>
          <w:sz w:val="28"/>
          <w:szCs w:val="28"/>
        </w:rPr>
        <w:t>Let’s Pray</w:t>
      </w:r>
    </w:p>
    <w:p w14:paraId="526EEF57" w14:textId="77777777" w:rsidR="004F42C2" w:rsidRDefault="004F42C2" w:rsidP="004F42C2">
      <w:pPr>
        <w:spacing w:after="0"/>
        <w:jc w:val="center"/>
        <w:rPr>
          <w:rFonts w:ascii="Verdana" w:hAnsi="Verdana"/>
          <w:b/>
          <w:sz w:val="28"/>
          <w:szCs w:val="28"/>
          <w:u w:val="single"/>
        </w:rPr>
      </w:pPr>
      <w:r>
        <w:rPr>
          <w:rFonts w:ascii="Verdana" w:hAnsi="Verdana"/>
          <w:b/>
          <w:sz w:val="28"/>
          <w:szCs w:val="28"/>
          <w:u w:val="single"/>
        </w:rPr>
        <w:t>Benediction</w:t>
      </w:r>
    </w:p>
    <w:p w14:paraId="4C57FA05" w14:textId="37B88F74" w:rsidR="00F61527" w:rsidRDefault="004F42C2" w:rsidP="00434405">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sectPr w:rsidR="00F61527"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4B272C" w14:textId="77777777" w:rsidR="00684375" w:rsidRDefault="00684375" w:rsidP="00987402">
      <w:pPr>
        <w:spacing w:after="0" w:line="240" w:lineRule="auto"/>
      </w:pPr>
      <w:r>
        <w:separator/>
      </w:r>
    </w:p>
  </w:endnote>
  <w:endnote w:type="continuationSeparator" w:id="0">
    <w:p w14:paraId="3F56363F" w14:textId="77777777" w:rsidR="00684375" w:rsidRDefault="00684375"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32277"/>
      <w:docPartObj>
        <w:docPartGallery w:val="Page Numbers (Bottom of Page)"/>
        <w:docPartUnique/>
      </w:docPartObj>
    </w:sdtPr>
    <w:sdtEndPr/>
    <w:sdtContent>
      <w:sdt>
        <w:sdtPr>
          <w:id w:val="565050477"/>
          <w:docPartObj>
            <w:docPartGallery w:val="Page Numbers (Top of Page)"/>
            <w:docPartUnique/>
          </w:docPartObj>
        </w:sdtPr>
        <w:sdtEndPr/>
        <w:sdtContent>
          <w:p w14:paraId="383C98FA" w14:textId="298D0226" w:rsidR="003A3C60" w:rsidRDefault="003A3C60">
            <w:pPr>
              <w:pStyle w:val="Footer"/>
              <w:jc w:val="center"/>
            </w:pPr>
            <w:r>
              <w:t xml:space="preserve">Page </w:t>
            </w:r>
            <w:r w:rsidR="00646117">
              <w:rPr>
                <w:b/>
                <w:sz w:val="24"/>
                <w:szCs w:val="24"/>
              </w:rPr>
              <w:fldChar w:fldCharType="begin"/>
            </w:r>
            <w:r>
              <w:rPr>
                <w:b/>
              </w:rPr>
              <w:instrText xml:space="preserve"> PAGE </w:instrText>
            </w:r>
            <w:r w:rsidR="00646117">
              <w:rPr>
                <w:b/>
                <w:sz w:val="24"/>
                <w:szCs w:val="24"/>
              </w:rPr>
              <w:fldChar w:fldCharType="separate"/>
            </w:r>
            <w:r w:rsidR="00771224">
              <w:rPr>
                <w:b/>
                <w:noProof/>
              </w:rPr>
              <w:t>5</w:t>
            </w:r>
            <w:r w:rsidR="00646117">
              <w:rPr>
                <w:b/>
                <w:sz w:val="24"/>
                <w:szCs w:val="24"/>
              </w:rPr>
              <w:fldChar w:fldCharType="end"/>
            </w:r>
            <w:r>
              <w:t xml:space="preserve"> of </w:t>
            </w:r>
            <w:r w:rsidR="00646117">
              <w:rPr>
                <w:b/>
                <w:sz w:val="24"/>
                <w:szCs w:val="24"/>
              </w:rPr>
              <w:fldChar w:fldCharType="begin"/>
            </w:r>
            <w:r>
              <w:rPr>
                <w:b/>
              </w:rPr>
              <w:instrText xml:space="preserve"> NUMPAGES  </w:instrText>
            </w:r>
            <w:r w:rsidR="00646117">
              <w:rPr>
                <w:b/>
                <w:sz w:val="24"/>
                <w:szCs w:val="24"/>
              </w:rPr>
              <w:fldChar w:fldCharType="separate"/>
            </w:r>
            <w:r w:rsidR="00771224">
              <w:rPr>
                <w:b/>
                <w:noProof/>
              </w:rPr>
              <w:t>10</w:t>
            </w:r>
            <w:r w:rsidR="00646117">
              <w:rPr>
                <w:b/>
                <w:sz w:val="24"/>
                <w:szCs w:val="24"/>
              </w:rPr>
              <w:fldChar w:fldCharType="end"/>
            </w:r>
          </w:p>
        </w:sdtContent>
      </w:sdt>
    </w:sdtContent>
  </w:sdt>
  <w:p w14:paraId="07C58045" w14:textId="77777777" w:rsidR="003A3C60" w:rsidRDefault="003A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9E38F4" w14:textId="77777777" w:rsidR="00684375" w:rsidRDefault="00684375" w:rsidP="00987402">
      <w:pPr>
        <w:spacing w:after="0" w:line="240" w:lineRule="auto"/>
      </w:pPr>
      <w:r>
        <w:separator/>
      </w:r>
    </w:p>
  </w:footnote>
  <w:footnote w:type="continuationSeparator" w:id="0">
    <w:p w14:paraId="11929D38" w14:textId="77777777" w:rsidR="00684375" w:rsidRDefault="00684375"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A6766"/>
    <w:multiLevelType w:val="multilevel"/>
    <w:tmpl w:val="063A5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FFE"/>
    <w:rsid w:val="000027C7"/>
    <w:rsid w:val="00002B12"/>
    <w:rsid w:val="00004BF1"/>
    <w:rsid w:val="0002150F"/>
    <w:rsid w:val="00021DFF"/>
    <w:rsid w:val="000329EB"/>
    <w:rsid w:val="00033F0A"/>
    <w:rsid w:val="00034A91"/>
    <w:rsid w:val="00040D3B"/>
    <w:rsid w:val="00046288"/>
    <w:rsid w:val="00047FCD"/>
    <w:rsid w:val="0005014A"/>
    <w:rsid w:val="00050DBF"/>
    <w:rsid w:val="00051B47"/>
    <w:rsid w:val="000552B0"/>
    <w:rsid w:val="000629A0"/>
    <w:rsid w:val="000638FD"/>
    <w:rsid w:val="00065219"/>
    <w:rsid w:val="00066630"/>
    <w:rsid w:val="00067551"/>
    <w:rsid w:val="00073E28"/>
    <w:rsid w:val="00073E2F"/>
    <w:rsid w:val="00076DB2"/>
    <w:rsid w:val="000807D2"/>
    <w:rsid w:val="0008133A"/>
    <w:rsid w:val="00082D7D"/>
    <w:rsid w:val="000855E7"/>
    <w:rsid w:val="000867EE"/>
    <w:rsid w:val="00087AAE"/>
    <w:rsid w:val="0009261B"/>
    <w:rsid w:val="000946C8"/>
    <w:rsid w:val="00094C19"/>
    <w:rsid w:val="000957AE"/>
    <w:rsid w:val="00095A53"/>
    <w:rsid w:val="00096422"/>
    <w:rsid w:val="000965AD"/>
    <w:rsid w:val="00097ABC"/>
    <w:rsid w:val="000A12C5"/>
    <w:rsid w:val="000A32BD"/>
    <w:rsid w:val="000A3932"/>
    <w:rsid w:val="000A3DC8"/>
    <w:rsid w:val="000A6EA5"/>
    <w:rsid w:val="000A705F"/>
    <w:rsid w:val="000B0053"/>
    <w:rsid w:val="000B00CF"/>
    <w:rsid w:val="000B039A"/>
    <w:rsid w:val="000B0911"/>
    <w:rsid w:val="000B0CB4"/>
    <w:rsid w:val="000B2BF9"/>
    <w:rsid w:val="000B4725"/>
    <w:rsid w:val="000B66DA"/>
    <w:rsid w:val="000B7E8D"/>
    <w:rsid w:val="000C743E"/>
    <w:rsid w:val="000D13E7"/>
    <w:rsid w:val="000D1ADD"/>
    <w:rsid w:val="000D5163"/>
    <w:rsid w:val="000D7F41"/>
    <w:rsid w:val="000E3048"/>
    <w:rsid w:val="000E6DFC"/>
    <w:rsid w:val="000E7D08"/>
    <w:rsid w:val="000F1BB6"/>
    <w:rsid w:val="000F1C42"/>
    <w:rsid w:val="000F1EE8"/>
    <w:rsid w:val="000F5992"/>
    <w:rsid w:val="000F5F12"/>
    <w:rsid w:val="000F6DF2"/>
    <w:rsid w:val="00101414"/>
    <w:rsid w:val="00103934"/>
    <w:rsid w:val="00104A2A"/>
    <w:rsid w:val="001062B8"/>
    <w:rsid w:val="001069F0"/>
    <w:rsid w:val="00110E7B"/>
    <w:rsid w:val="00111867"/>
    <w:rsid w:val="00114E66"/>
    <w:rsid w:val="00120A6F"/>
    <w:rsid w:val="00121CE7"/>
    <w:rsid w:val="00127A5E"/>
    <w:rsid w:val="00130935"/>
    <w:rsid w:val="00132742"/>
    <w:rsid w:val="0013382C"/>
    <w:rsid w:val="00134EAE"/>
    <w:rsid w:val="00137EE2"/>
    <w:rsid w:val="001408B9"/>
    <w:rsid w:val="00140DA9"/>
    <w:rsid w:val="00140E74"/>
    <w:rsid w:val="00140FD0"/>
    <w:rsid w:val="001428CF"/>
    <w:rsid w:val="00143A62"/>
    <w:rsid w:val="00147BD0"/>
    <w:rsid w:val="00154118"/>
    <w:rsid w:val="00156D25"/>
    <w:rsid w:val="0015741A"/>
    <w:rsid w:val="0016343C"/>
    <w:rsid w:val="001634EB"/>
    <w:rsid w:val="00163AC9"/>
    <w:rsid w:val="00163D31"/>
    <w:rsid w:val="00170876"/>
    <w:rsid w:val="00170B46"/>
    <w:rsid w:val="001714CE"/>
    <w:rsid w:val="00175F2D"/>
    <w:rsid w:val="001766A4"/>
    <w:rsid w:val="00176A63"/>
    <w:rsid w:val="001818F1"/>
    <w:rsid w:val="001822BA"/>
    <w:rsid w:val="00183A38"/>
    <w:rsid w:val="00186B48"/>
    <w:rsid w:val="0018722A"/>
    <w:rsid w:val="001879C5"/>
    <w:rsid w:val="00190C91"/>
    <w:rsid w:val="00193AF4"/>
    <w:rsid w:val="001974E4"/>
    <w:rsid w:val="00197ABF"/>
    <w:rsid w:val="001A335A"/>
    <w:rsid w:val="001A4AFE"/>
    <w:rsid w:val="001A6BD9"/>
    <w:rsid w:val="001A7043"/>
    <w:rsid w:val="001B0304"/>
    <w:rsid w:val="001B0414"/>
    <w:rsid w:val="001B1F7A"/>
    <w:rsid w:val="001B618C"/>
    <w:rsid w:val="001B7DB9"/>
    <w:rsid w:val="001C1C42"/>
    <w:rsid w:val="001C1D85"/>
    <w:rsid w:val="001C1E68"/>
    <w:rsid w:val="001C368E"/>
    <w:rsid w:val="001C5516"/>
    <w:rsid w:val="001D3952"/>
    <w:rsid w:val="001D7ADF"/>
    <w:rsid w:val="001E3816"/>
    <w:rsid w:val="001E3C39"/>
    <w:rsid w:val="001E3F15"/>
    <w:rsid w:val="001E3FFF"/>
    <w:rsid w:val="001E4E18"/>
    <w:rsid w:val="001E67CB"/>
    <w:rsid w:val="001F05B1"/>
    <w:rsid w:val="001F0958"/>
    <w:rsid w:val="001F4B61"/>
    <w:rsid w:val="001F59F7"/>
    <w:rsid w:val="001F75CE"/>
    <w:rsid w:val="0020018D"/>
    <w:rsid w:val="0020129D"/>
    <w:rsid w:val="002013D4"/>
    <w:rsid w:val="00201882"/>
    <w:rsid w:val="00202757"/>
    <w:rsid w:val="00202CC3"/>
    <w:rsid w:val="00205872"/>
    <w:rsid w:val="002111F9"/>
    <w:rsid w:val="0021586D"/>
    <w:rsid w:val="00215D68"/>
    <w:rsid w:val="00216D56"/>
    <w:rsid w:val="0022179B"/>
    <w:rsid w:val="002220AE"/>
    <w:rsid w:val="00227118"/>
    <w:rsid w:val="0023004C"/>
    <w:rsid w:val="002308D3"/>
    <w:rsid w:val="0023131F"/>
    <w:rsid w:val="00234985"/>
    <w:rsid w:val="00234FA9"/>
    <w:rsid w:val="00235020"/>
    <w:rsid w:val="00235E51"/>
    <w:rsid w:val="00236282"/>
    <w:rsid w:val="002365C5"/>
    <w:rsid w:val="00236EE3"/>
    <w:rsid w:val="00240DBF"/>
    <w:rsid w:val="00241C36"/>
    <w:rsid w:val="00245C0D"/>
    <w:rsid w:val="0024708A"/>
    <w:rsid w:val="002470D8"/>
    <w:rsid w:val="00251038"/>
    <w:rsid w:val="00251FFA"/>
    <w:rsid w:val="00252687"/>
    <w:rsid w:val="00252A32"/>
    <w:rsid w:val="00252F2D"/>
    <w:rsid w:val="00255319"/>
    <w:rsid w:val="002555B5"/>
    <w:rsid w:val="00257E48"/>
    <w:rsid w:val="00262687"/>
    <w:rsid w:val="002648A5"/>
    <w:rsid w:val="00270195"/>
    <w:rsid w:val="002703B6"/>
    <w:rsid w:val="0027289D"/>
    <w:rsid w:val="002745B5"/>
    <w:rsid w:val="00274C73"/>
    <w:rsid w:val="00276F67"/>
    <w:rsid w:val="00281F2E"/>
    <w:rsid w:val="0028381D"/>
    <w:rsid w:val="00284A87"/>
    <w:rsid w:val="00293CA8"/>
    <w:rsid w:val="002948CB"/>
    <w:rsid w:val="00294C9B"/>
    <w:rsid w:val="002956C4"/>
    <w:rsid w:val="002A0273"/>
    <w:rsid w:val="002A0807"/>
    <w:rsid w:val="002A280F"/>
    <w:rsid w:val="002A395B"/>
    <w:rsid w:val="002A698B"/>
    <w:rsid w:val="002B1D6B"/>
    <w:rsid w:val="002B28FD"/>
    <w:rsid w:val="002B552B"/>
    <w:rsid w:val="002C241A"/>
    <w:rsid w:val="002C3199"/>
    <w:rsid w:val="002C45D1"/>
    <w:rsid w:val="002C6C68"/>
    <w:rsid w:val="002C7085"/>
    <w:rsid w:val="002D0891"/>
    <w:rsid w:val="002D152E"/>
    <w:rsid w:val="002D41FF"/>
    <w:rsid w:val="002D4C79"/>
    <w:rsid w:val="002D5463"/>
    <w:rsid w:val="002D6451"/>
    <w:rsid w:val="002E1366"/>
    <w:rsid w:val="002E184E"/>
    <w:rsid w:val="002E35A4"/>
    <w:rsid w:val="002F01CE"/>
    <w:rsid w:val="002F42E8"/>
    <w:rsid w:val="002F7B0A"/>
    <w:rsid w:val="0030058F"/>
    <w:rsid w:val="00300CC2"/>
    <w:rsid w:val="00301297"/>
    <w:rsid w:val="00302A06"/>
    <w:rsid w:val="00303D6C"/>
    <w:rsid w:val="0030443A"/>
    <w:rsid w:val="00307BEA"/>
    <w:rsid w:val="00310968"/>
    <w:rsid w:val="00310F09"/>
    <w:rsid w:val="0031350C"/>
    <w:rsid w:val="0031473B"/>
    <w:rsid w:val="00315672"/>
    <w:rsid w:val="003203FD"/>
    <w:rsid w:val="00320EF7"/>
    <w:rsid w:val="00322AE2"/>
    <w:rsid w:val="0032461F"/>
    <w:rsid w:val="0032493A"/>
    <w:rsid w:val="00324E81"/>
    <w:rsid w:val="00330948"/>
    <w:rsid w:val="00332417"/>
    <w:rsid w:val="00332E11"/>
    <w:rsid w:val="00333C65"/>
    <w:rsid w:val="0033647A"/>
    <w:rsid w:val="0035005C"/>
    <w:rsid w:val="0035537A"/>
    <w:rsid w:val="00355E8E"/>
    <w:rsid w:val="00357115"/>
    <w:rsid w:val="003602C8"/>
    <w:rsid w:val="00361051"/>
    <w:rsid w:val="00363977"/>
    <w:rsid w:val="00364391"/>
    <w:rsid w:val="00370EAF"/>
    <w:rsid w:val="003713A4"/>
    <w:rsid w:val="00375C29"/>
    <w:rsid w:val="00375E4F"/>
    <w:rsid w:val="00376A41"/>
    <w:rsid w:val="00377495"/>
    <w:rsid w:val="0038178D"/>
    <w:rsid w:val="00382BE1"/>
    <w:rsid w:val="0039126A"/>
    <w:rsid w:val="00395C13"/>
    <w:rsid w:val="003A3C60"/>
    <w:rsid w:val="003A5553"/>
    <w:rsid w:val="003B139D"/>
    <w:rsid w:val="003B22F8"/>
    <w:rsid w:val="003B4914"/>
    <w:rsid w:val="003B4DFB"/>
    <w:rsid w:val="003B545B"/>
    <w:rsid w:val="003C2E0A"/>
    <w:rsid w:val="003C6E17"/>
    <w:rsid w:val="003C7405"/>
    <w:rsid w:val="003D2136"/>
    <w:rsid w:val="003D2275"/>
    <w:rsid w:val="003D359C"/>
    <w:rsid w:val="003D419E"/>
    <w:rsid w:val="003E0FE1"/>
    <w:rsid w:val="003E1B96"/>
    <w:rsid w:val="003E2896"/>
    <w:rsid w:val="003E6DB2"/>
    <w:rsid w:val="003E7B49"/>
    <w:rsid w:val="003F29A3"/>
    <w:rsid w:val="003F37C2"/>
    <w:rsid w:val="003F5BB0"/>
    <w:rsid w:val="003F5C01"/>
    <w:rsid w:val="004016A2"/>
    <w:rsid w:val="00403480"/>
    <w:rsid w:val="004155F0"/>
    <w:rsid w:val="00416CF7"/>
    <w:rsid w:val="004232B4"/>
    <w:rsid w:val="00423A5D"/>
    <w:rsid w:val="00430398"/>
    <w:rsid w:val="0043286B"/>
    <w:rsid w:val="00433117"/>
    <w:rsid w:val="00434405"/>
    <w:rsid w:val="004352E9"/>
    <w:rsid w:val="00436C8C"/>
    <w:rsid w:val="00442020"/>
    <w:rsid w:val="00444120"/>
    <w:rsid w:val="004504C1"/>
    <w:rsid w:val="00450B16"/>
    <w:rsid w:val="004530F1"/>
    <w:rsid w:val="004541C6"/>
    <w:rsid w:val="00454542"/>
    <w:rsid w:val="0045569E"/>
    <w:rsid w:val="00455E5A"/>
    <w:rsid w:val="00456D36"/>
    <w:rsid w:val="0045729E"/>
    <w:rsid w:val="00457F55"/>
    <w:rsid w:val="0046144B"/>
    <w:rsid w:val="00461E4C"/>
    <w:rsid w:val="00462085"/>
    <w:rsid w:val="00462904"/>
    <w:rsid w:val="00463752"/>
    <w:rsid w:val="0046641A"/>
    <w:rsid w:val="00470D4B"/>
    <w:rsid w:val="00473C98"/>
    <w:rsid w:val="00475A5C"/>
    <w:rsid w:val="004767CC"/>
    <w:rsid w:val="004807C6"/>
    <w:rsid w:val="004818EE"/>
    <w:rsid w:val="00483781"/>
    <w:rsid w:val="00484387"/>
    <w:rsid w:val="004858F7"/>
    <w:rsid w:val="00491753"/>
    <w:rsid w:val="00492A85"/>
    <w:rsid w:val="00493EA2"/>
    <w:rsid w:val="00496766"/>
    <w:rsid w:val="004A0BF0"/>
    <w:rsid w:val="004A10E8"/>
    <w:rsid w:val="004A1724"/>
    <w:rsid w:val="004A279D"/>
    <w:rsid w:val="004A5E4B"/>
    <w:rsid w:val="004A6A6A"/>
    <w:rsid w:val="004B118B"/>
    <w:rsid w:val="004B25BA"/>
    <w:rsid w:val="004B2F99"/>
    <w:rsid w:val="004B393B"/>
    <w:rsid w:val="004B3A82"/>
    <w:rsid w:val="004B7A84"/>
    <w:rsid w:val="004B7B6A"/>
    <w:rsid w:val="004C11E1"/>
    <w:rsid w:val="004C1694"/>
    <w:rsid w:val="004C2A4A"/>
    <w:rsid w:val="004C5F2B"/>
    <w:rsid w:val="004D041C"/>
    <w:rsid w:val="004D40D6"/>
    <w:rsid w:val="004E338A"/>
    <w:rsid w:val="004E3593"/>
    <w:rsid w:val="004E56C9"/>
    <w:rsid w:val="004E5A56"/>
    <w:rsid w:val="004E5C14"/>
    <w:rsid w:val="004E5E2F"/>
    <w:rsid w:val="004E6433"/>
    <w:rsid w:val="004E6D7E"/>
    <w:rsid w:val="004F42C2"/>
    <w:rsid w:val="004F61F4"/>
    <w:rsid w:val="00500BEC"/>
    <w:rsid w:val="00504A78"/>
    <w:rsid w:val="0050647A"/>
    <w:rsid w:val="005213FB"/>
    <w:rsid w:val="00521FBE"/>
    <w:rsid w:val="005220E6"/>
    <w:rsid w:val="0052290A"/>
    <w:rsid w:val="00526149"/>
    <w:rsid w:val="005269E7"/>
    <w:rsid w:val="00530156"/>
    <w:rsid w:val="0053786D"/>
    <w:rsid w:val="00541E6C"/>
    <w:rsid w:val="00542CF3"/>
    <w:rsid w:val="00544191"/>
    <w:rsid w:val="00544B94"/>
    <w:rsid w:val="005465E6"/>
    <w:rsid w:val="00551B40"/>
    <w:rsid w:val="0055370C"/>
    <w:rsid w:val="005537A0"/>
    <w:rsid w:val="0055401D"/>
    <w:rsid w:val="00554CE9"/>
    <w:rsid w:val="00555C51"/>
    <w:rsid w:val="00555D70"/>
    <w:rsid w:val="0055622D"/>
    <w:rsid w:val="00561F16"/>
    <w:rsid w:val="00564082"/>
    <w:rsid w:val="00564FC8"/>
    <w:rsid w:val="0056563A"/>
    <w:rsid w:val="00570E6B"/>
    <w:rsid w:val="00574876"/>
    <w:rsid w:val="005750F9"/>
    <w:rsid w:val="005764B3"/>
    <w:rsid w:val="00577E01"/>
    <w:rsid w:val="005811C9"/>
    <w:rsid w:val="00581324"/>
    <w:rsid w:val="00581519"/>
    <w:rsid w:val="00582CA8"/>
    <w:rsid w:val="005844C5"/>
    <w:rsid w:val="00587249"/>
    <w:rsid w:val="005903AC"/>
    <w:rsid w:val="00593095"/>
    <w:rsid w:val="00593363"/>
    <w:rsid w:val="00593736"/>
    <w:rsid w:val="00593DEB"/>
    <w:rsid w:val="005A0BF5"/>
    <w:rsid w:val="005A22C6"/>
    <w:rsid w:val="005A40BA"/>
    <w:rsid w:val="005A573B"/>
    <w:rsid w:val="005A6802"/>
    <w:rsid w:val="005B38F0"/>
    <w:rsid w:val="005B445C"/>
    <w:rsid w:val="005B5359"/>
    <w:rsid w:val="005B5B68"/>
    <w:rsid w:val="005B6E6A"/>
    <w:rsid w:val="005C6C7A"/>
    <w:rsid w:val="005D1A94"/>
    <w:rsid w:val="005D21BF"/>
    <w:rsid w:val="005D2F1D"/>
    <w:rsid w:val="005D34D7"/>
    <w:rsid w:val="005D6919"/>
    <w:rsid w:val="005D694D"/>
    <w:rsid w:val="005E3338"/>
    <w:rsid w:val="00600E99"/>
    <w:rsid w:val="006038A3"/>
    <w:rsid w:val="006041FA"/>
    <w:rsid w:val="006052C9"/>
    <w:rsid w:val="0060761C"/>
    <w:rsid w:val="00607BE1"/>
    <w:rsid w:val="00611E21"/>
    <w:rsid w:val="00613E1D"/>
    <w:rsid w:val="0061437E"/>
    <w:rsid w:val="0061442A"/>
    <w:rsid w:val="00621236"/>
    <w:rsid w:val="006212BF"/>
    <w:rsid w:val="00622779"/>
    <w:rsid w:val="0062315E"/>
    <w:rsid w:val="00623F4D"/>
    <w:rsid w:val="00627E26"/>
    <w:rsid w:val="00632A37"/>
    <w:rsid w:val="006348F7"/>
    <w:rsid w:val="00635A6F"/>
    <w:rsid w:val="00641A93"/>
    <w:rsid w:val="00642507"/>
    <w:rsid w:val="0064405E"/>
    <w:rsid w:val="00645B11"/>
    <w:rsid w:val="00646117"/>
    <w:rsid w:val="006543A8"/>
    <w:rsid w:val="00654882"/>
    <w:rsid w:val="00657324"/>
    <w:rsid w:val="00660783"/>
    <w:rsid w:val="006637EA"/>
    <w:rsid w:val="006652FA"/>
    <w:rsid w:val="0066740C"/>
    <w:rsid w:val="00667C55"/>
    <w:rsid w:val="00670563"/>
    <w:rsid w:val="00671354"/>
    <w:rsid w:val="00671AB0"/>
    <w:rsid w:val="00677C0E"/>
    <w:rsid w:val="006833C3"/>
    <w:rsid w:val="00684375"/>
    <w:rsid w:val="00685C03"/>
    <w:rsid w:val="00686481"/>
    <w:rsid w:val="00687365"/>
    <w:rsid w:val="00690855"/>
    <w:rsid w:val="00690B97"/>
    <w:rsid w:val="00691980"/>
    <w:rsid w:val="006A2D16"/>
    <w:rsid w:val="006A42BB"/>
    <w:rsid w:val="006A4BC2"/>
    <w:rsid w:val="006A51AA"/>
    <w:rsid w:val="006A53A3"/>
    <w:rsid w:val="006B0F63"/>
    <w:rsid w:val="006B1CB9"/>
    <w:rsid w:val="006B4A72"/>
    <w:rsid w:val="006B7BAF"/>
    <w:rsid w:val="006C07A1"/>
    <w:rsid w:val="006C1A0E"/>
    <w:rsid w:val="006C33BA"/>
    <w:rsid w:val="006C44FC"/>
    <w:rsid w:val="006D0D08"/>
    <w:rsid w:val="006D150B"/>
    <w:rsid w:val="006D1998"/>
    <w:rsid w:val="006D5D80"/>
    <w:rsid w:val="006D6306"/>
    <w:rsid w:val="006E2D94"/>
    <w:rsid w:val="006E5C75"/>
    <w:rsid w:val="006E66B3"/>
    <w:rsid w:val="006E749F"/>
    <w:rsid w:val="006E7D0B"/>
    <w:rsid w:val="006F247B"/>
    <w:rsid w:val="006F2672"/>
    <w:rsid w:val="006F30E8"/>
    <w:rsid w:val="006F3619"/>
    <w:rsid w:val="006F53F7"/>
    <w:rsid w:val="00700A52"/>
    <w:rsid w:val="00702ECF"/>
    <w:rsid w:val="00705240"/>
    <w:rsid w:val="0070654F"/>
    <w:rsid w:val="0071175F"/>
    <w:rsid w:val="00711ABC"/>
    <w:rsid w:val="00711E09"/>
    <w:rsid w:val="00711F0A"/>
    <w:rsid w:val="007121C2"/>
    <w:rsid w:val="00713ACF"/>
    <w:rsid w:val="00713E44"/>
    <w:rsid w:val="00721390"/>
    <w:rsid w:val="0072185C"/>
    <w:rsid w:val="0072246F"/>
    <w:rsid w:val="007234DF"/>
    <w:rsid w:val="00724F0E"/>
    <w:rsid w:val="0072544C"/>
    <w:rsid w:val="00730E66"/>
    <w:rsid w:val="007331A7"/>
    <w:rsid w:val="00737476"/>
    <w:rsid w:val="00740E69"/>
    <w:rsid w:val="00741A56"/>
    <w:rsid w:val="00742D40"/>
    <w:rsid w:val="0074386F"/>
    <w:rsid w:val="00751F16"/>
    <w:rsid w:val="007553FA"/>
    <w:rsid w:val="007556CD"/>
    <w:rsid w:val="007556D4"/>
    <w:rsid w:val="00755BF3"/>
    <w:rsid w:val="00756AD8"/>
    <w:rsid w:val="00757ED8"/>
    <w:rsid w:val="00761C7A"/>
    <w:rsid w:val="00762F97"/>
    <w:rsid w:val="00764737"/>
    <w:rsid w:val="00764E79"/>
    <w:rsid w:val="00766AD0"/>
    <w:rsid w:val="00766B1A"/>
    <w:rsid w:val="00771224"/>
    <w:rsid w:val="00774798"/>
    <w:rsid w:val="00774997"/>
    <w:rsid w:val="007804FE"/>
    <w:rsid w:val="00781BB8"/>
    <w:rsid w:val="0078431C"/>
    <w:rsid w:val="00785F92"/>
    <w:rsid w:val="00786175"/>
    <w:rsid w:val="00786228"/>
    <w:rsid w:val="007864BE"/>
    <w:rsid w:val="00786FEE"/>
    <w:rsid w:val="00790CCA"/>
    <w:rsid w:val="00791DE4"/>
    <w:rsid w:val="00793638"/>
    <w:rsid w:val="00795741"/>
    <w:rsid w:val="00796280"/>
    <w:rsid w:val="007966D8"/>
    <w:rsid w:val="007968FE"/>
    <w:rsid w:val="007A2200"/>
    <w:rsid w:val="007A36D7"/>
    <w:rsid w:val="007A4B54"/>
    <w:rsid w:val="007A6C1B"/>
    <w:rsid w:val="007B0390"/>
    <w:rsid w:val="007B0ED8"/>
    <w:rsid w:val="007B2155"/>
    <w:rsid w:val="007B294A"/>
    <w:rsid w:val="007B6121"/>
    <w:rsid w:val="007B7269"/>
    <w:rsid w:val="007B7B3E"/>
    <w:rsid w:val="007C490A"/>
    <w:rsid w:val="007D25C3"/>
    <w:rsid w:val="007D61F8"/>
    <w:rsid w:val="007D66A9"/>
    <w:rsid w:val="007E4161"/>
    <w:rsid w:val="007E6A8E"/>
    <w:rsid w:val="007F07AF"/>
    <w:rsid w:val="007F430F"/>
    <w:rsid w:val="008012B0"/>
    <w:rsid w:val="0080590E"/>
    <w:rsid w:val="00805FE9"/>
    <w:rsid w:val="008128CE"/>
    <w:rsid w:val="008134FA"/>
    <w:rsid w:val="00813C6E"/>
    <w:rsid w:val="00817425"/>
    <w:rsid w:val="00820129"/>
    <w:rsid w:val="0082057A"/>
    <w:rsid w:val="00821B4D"/>
    <w:rsid w:val="008227A3"/>
    <w:rsid w:val="0082354F"/>
    <w:rsid w:val="00823646"/>
    <w:rsid w:val="00825F26"/>
    <w:rsid w:val="00826672"/>
    <w:rsid w:val="008275C9"/>
    <w:rsid w:val="008314B2"/>
    <w:rsid w:val="00833E77"/>
    <w:rsid w:val="008348CC"/>
    <w:rsid w:val="008353FB"/>
    <w:rsid w:val="00842714"/>
    <w:rsid w:val="00843150"/>
    <w:rsid w:val="00843B55"/>
    <w:rsid w:val="008471C8"/>
    <w:rsid w:val="00850522"/>
    <w:rsid w:val="0085064B"/>
    <w:rsid w:val="008527F7"/>
    <w:rsid w:val="008537E8"/>
    <w:rsid w:val="00855662"/>
    <w:rsid w:val="00860A1C"/>
    <w:rsid w:val="008610B3"/>
    <w:rsid w:val="008614CD"/>
    <w:rsid w:val="0086169B"/>
    <w:rsid w:val="008617A0"/>
    <w:rsid w:val="00862939"/>
    <w:rsid w:val="008629D0"/>
    <w:rsid w:val="00862A6A"/>
    <w:rsid w:val="008643C8"/>
    <w:rsid w:val="008647D8"/>
    <w:rsid w:val="00865193"/>
    <w:rsid w:val="00865BCC"/>
    <w:rsid w:val="008661B2"/>
    <w:rsid w:val="00866CC0"/>
    <w:rsid w:val="008678EE"/>
    <w:rsid w:val="008704D7"/>
    <w:rsid w:val="00871E9C"/>
    <w:rsid w:val="008726DC"/>
    <w:rsid w:val="00873D7F"/>
    <w:rsid w:val="008748C1"/>
    <w:rsid w:val="008755AE"/>
    <w:rsid w:val="0088006C"/>
    <w:rsid w:val="0088386C"/>
    <w:rsid w:val="00883E6D"/>
    <w:rsid w:val="00883F35"/>
    <w:rsid w:val="00884399"/>
    <w:rsid w:val="008852D4"/>
    <w:rsid w:val="0088739E"/>
    <w:rsid w:val="00887FBA"/>
    <w:rsid w:val="008914E0"/>
    <w:rsid w:val="00892986"/>
    <w:rsid w:val="00892F29"/>
    <w:rsid w:val="008946D8"/>
    <w:rsid w:val="008951D2"/>
    <w:rsid w:val="00895461"/>
    <w:rsid w:val="0089588D"/>
    <w:rsid w:val="00896A8D"/>
    <w:rsid w:val="00896AB4"/>
    <w:rsid w:val="008A0081"/>
    <w:rsid w:val="008A0FAF"/>
    <w:rsid w:val="008B1EA5"/>
    <w:rsid w:val="008B282A"/>
    <w:rsid w:val="008C1338"/>
    <w:rsid w:val="008C2654"/>
    <w:rsid w:val="008C4C65"/>
    <w:rsid w:val="008C4CF2"/>
    <w:rsid w:val="008C4FB3"/>
    <w:rsid w:val="008C7C89"/>
    <w:rsid w:val="008D0307"/>
    <w:rsid w:val="008D1412"/>
    <w:rsid w:val="008D21CB"/>
    <w:rsid w:val="008D25D7"/>
    <w:rsid w:val="008D4108"/>
    <w:rsid w:val="008D46D5"/>
    <w:rsid w:val="008E12F1"/>
    <w:rsid w:val="008E2D5E"/>
    <w:rsid w:val="008E3F39"/>
    <w:rsid w:val="008E6156"/>
    <w:rsid w:val="008E71E1"/>
    <w:rsid w:val="008F01D1"/>
    <w:rsid w:val="008F0616"/>
    <w:rsid w:val="008F1B40"/>
    <w:rsid w:val="008F3850"/>
    <w:rsid w:val="008F38A7"/>
    <w:rsid w:val="008F52C2"/>
    <w:rsid w:val="008F7F27"/>
    <w:rsid w:val="00900937"/>
    <w:rsid w:val="009032CC"/>
    <w:rsid w:val="009033AF"/>
    <w:rsid w:val="00903A3D"/>
    <w:rsid w:val="0090477D"/>
    <w:rsid w:val="00904EC4"/>
    <w:rsid w:val="009059CD"/>
    <w:rsid w:val="0091348B"/>
    <w:rsid w:val="00915D0C"/>
    <w:rsid w:val="00917B8E"/>
    <w:rsid w:val="00921CFE"/>
    <w:rsid w:val="009232DF"/>
    <w:rsid w:val="0092569D"/>
    <w:rsid w:val="00926624"/>
    <w:rsid w:val="009302E1"/>
    <w:rsid w:val="00931871"/>
    <w:rsid w:val="00932CCF"/>
    <w:rsid w:val="00933FCA"/>
    <w:rsid w:val="009344BF"/>
    <w:rsid w:val="0093620E"/>
    <w:rsid w:val="009362D9"/>
    <w:rsid w:val="00937F35"/>
    <w:rsid w:val="00944EEB"/>
    <w:rsid w:val="00945EA2"/>
    <w:rsid w:val="00946D2A"/>
    <w:rsid w:val="00952FCE"/>
    <w:rsid w:val="00953A02"/>
    <w:rsid w:val="00954593"/>
    <w:rsid w:val="00955559"/>
    <w:rsid w:val="009573B3"/>
    <w:rsid w:val="00960ED4"/>
    <w:rsid w:val="00961932"/>
    <w:rsid w:val="00961A1A"/>
    <w:rsid w:val="00962441"/>
    <w:rsid w:val="00964CFB"/>
    <w:rsid w:val="00966FB8"/>
    <w:rsid w:val="00975399"/>
    <w:rsid w:val="00975AEE"/>
    <w:rsid w:val="009777D2"/>
    <w:rsid w:val="009800D5"/>
    <w:rsid w:val="00981685"/>
    <w:rsid w:val="00984F28"/>
    <w:rsid w:val="00987181"/>
    <w:rsid w:val="00987402"/>
    <w:rsid w:val="009901C6"/>
    <w:rsid w:val="00993F89"/>
    <w:rsid w:val="009950AB"/>
    <w:rsid w:val="00995568"/>
    <w:rsid w:val="009A0C5F"/>
    <w:rsid w:val="009A2CD1"/>
    <w:rsid w:val="009A31F1"/>
    <w:rsid w:val="009A3383"/>
    <w:rsid w:val="009A64C6"/>
    <w:rsid w:val="009A79FA"/>
    <w:rsid w:val="009B0827"/>
    <w:rsid w:val="009B5538"/>
    <w:rsid w:val="009B6A4C"/>
    <w:rsid w:val="009B7FFE"/>
    <w:rsid w:val="009C008F"/>
    <w:rsid w:val="009C0113"/>
    <w:rsid w:val="009C1BC5"/>
    <w:rsid w:val="009D1506"/>
    <w:rsid w:val="009D30BA"/>
    <w:rsid w:val="009D33F2"/>
    <w:rsid w:val="009D49F5"/>
    <w:rsid w:val="009D6EEF"/>
    <w:rsid w:val="009D7132"/>
    <w:rsid w:val="009E259F"/>
    <w:rsid w:val="009E55BF"/>
    <w:rsid w:val="009F0744"/>
    <w:rsid w:val="009F413C"/>
    <w:rsid w:val="009F7C65"/>
    <w:rsid w:val="00A058CB"/>
    <w:rsid w:val="00A07074"/>
    <w:rsid w:val="00A134EB"/>
    <w:rsid w:val="00A14D4E"/>
    <w:rsid w:val="00A16072"/>
    <w:rsid w:val="00A20B43"/>
    <w:rsid w:val="00A23932"/>
    <w:rsid w:val="00A248BF"/>
    <w:rsid w:val="00A259DB"/>
    <w:rsid w:val="00A25BCF"/>
    <w:rsid w:val="00A264A0"/>
    <w:rsid w:val="00A26EEA"/>
    <w:rsid w:val="00A306C7"/>
    <w:rsid w:val="00A30CDA"/>
    <w:rsid w:val="00A312C8"/>
    <w:rsid w:val="00A35EEC"/>
    <w:rsid w:val="00A4073D"/>
    <w:rsid w:val="00A42CA9"/>
    <w:rsid w:val="00A44130"/>
    <w:rsid w:val="00A46543"/>
    <w:rsid w:val="00A4658A"/>
    <w:rsid w:val="00A5063D"/>
    <w:rsid w:val="00A53347"/>
    <w:rsid w:val="00A5420A"/>
    <w:rsid w:val="00A54873"/>
    <w:rsid w:val="00A57076"/>
    <w:rsid w:val="00A60C11"/>
    <w:rsid w:val="00A61923"/>
    <w:rsid w:val="00A62F9E"/>
    <w:rsid w:val="00A6386D"/>
    <w:rsid w:val="00A638F0"/>
    <w:rsid w:val="00A660B8"/>
    <w:rsid w:val="00A673BE"/>
    <w:rsid w:val="00A67E05"/>
    <w:rsid w:val="00A72A8A"/>
    <w:rsid w:val="00A73B14"/>
    <w:rsid w:val="00A824FF"/>
    <w:rsid w:val="00A82631"/>
    <w:rsid w:val="00A83F43"/>
    <w:rsid w:val="00A8462A"/>
    <w:rsid w:val="00A850D6"/>
    <w:rsid w:val="00A86211"/>
    <w:rsid w:val="00A866BB"/>
    <w:rsid w:val="00A86B01"/>
    <w:rsid w:val="00A87429"/>
    <w:rsid w:val="00A967CC"/>
    <w:rsid w:val="00AA33A4"/>
    <w:rsid w:val="00AA425E"/>
    <w:rsid w:val="00AA490E"/>
    <w:rsid w:val="00AB09EF"/>
    <w:rsid w:val="00AB12F1"/>
    <w:rsid w:val="00AB1D01"/>
    <w:rsid w:val="00AB2B90"/>
    <w:rsid w:val="00AB333A"/>
    <w:rsid w:val="00AB553F"/>
    <w:rsid w:val="00AB55E6"/>
    <w:rsid w:val="00AB6F92"/>
    <w:rsid w:val="00AC03D6"/>
    <w:rsid w:val="00AC30E8"/>
    <w:rsid w:val="00AC6EB0"/>
    <w:rsid w:val="00AD16DD"/>
    <w:rsid w:val="00AD2F1E"/>
    <w:rsid w:val="00AD4F4D"/>
    <w:rsid w:val="00AD743B"/>
    <w:rsid w:val="00AD7EF2"/>
    <w:rsid w:val="00AE2673"/>
    <w:rsid w:val="00AE3364"/>
    <w:rsid w:val="00AE4E0D"/>
    <w:rsid w:val="00AE5BB0"/>
    <w:rsid w:val="00AE6534"/>
    <w:rsid w:val="00AF166A"/>
    <w:rsid w:val="00AF55BF"/>
    <w:rsid w:val="00AF7475"/>
    <w:rsid w:val="00B006ED"/>
    <w:rsid w:val="00B0210D"/>
    <w:rsid w:val="00B02F39"/>
    <w:rsid w:val="00B03066"/>
    <w:rsid w:val="00B07667"/>
    <w:rsid w:val="00B105AC"/>
    <w:rsid w:val="00B12013"/>
    <w:rsid w:val="00B1226B"/>
    <w:rsid w:val="00B16BA0"/>
    <w:rsid w:val="00B2694E"/>
    <w:rsid w:val="00B26C1B"/>
    <w:rsid w:val="00B26E05"/>
    <w:rsid w:val="00B3142C"/>
    <w:rsid w:val="00B34923"/>
    <w:rsid w:val="00B41D03"/>
    <w:rsid w:val="00B4284E"/>
    <w:rsid w:val="00B42FC5"/>
    <w:rsid w:val="00B44E5E"/>
    <w:rsid w:val="00B45AD2"/>
    <w:rsid w:val="00B46161"/>
    <w:rsid w:val="00B47FB0"/>
    <w:rsid w:val="00B52D53"/>
    <w:rsid w:val="00B53E56"/>
    <w:rsid w:val="00B552C1"/>
    <w:rsid w:val="00B557DC"/>
    <w:rsid w:val="00B55DD5"/>
    <w:rsid w:val="00B577A2"/>
    <w:rsid w:val="00B74746"/>
    <w:rsid w:val="00B74B0E"/>
    <w:rsid w:val="00B74F84"/>
    <w:rsid w:val="00B8086A"/>
    <w:rsid w:val="00B81F7C"/>
    <w:rsid w:val="00B82808"/>
    <w:rsid w:val="00B82B6E"/>
    <w:rsid w:val="00B86D46"/>
    <w:rsid w:val="00B87FDE"/>
    <w:rsid w:val="00B91BC8"/>
    <w:rsid w:val="00B94632"/>
    <w:rsid w:val="00B951A3"/>
    <w:rsid w:val="00B97DC1"/>
    <w:rsid w:val="00BA20C8"/>
    <w:rsid w:val="00BA2998"/>
    <w:rsid w:val="00BA5176"/>
    <w:rsid w:val="00BA76FD"/>
    <w:rsid w:val="00BA77BF"/>
    <w:rsid w:val="00BB0627"/>
    <w:rsid w:val="00BC0295"/>
    <w:rsid w:val="00BC41C1"/>
    <w:rsid w:val="00BC4B12"/>
    <w:rsid w:val="00BC54F5"/>
    <w:rsid w:val="00BC5E63"/>
    <w:rsid w:val="00BC74BA"/>
    <w:rsid w:val="00BD0A68"/>
    <w:rsid w:val="00BD1061"/>
    <w:rsid w:val="00BD1419"/>
    <w:rsid w:val="00BD539B"/>
    <w:rsid w:val="00BD5A8F"/>
    <w:rsid w:val="00BD5E35"/>
    <w:rsid w:val="00BD71AF"/>
    <w:rsid w:val="00BE0734"/>
    <w:rsid w:val="00BE2808"/>
    <w:rsid w:val="00BE6CE0"/>
    <w:rsid w:val="00BF09B4"/>
    <w:rsid w:val="00BF1069"/>
    <w:rsid w:val="00BF13DE"/>
    <w:rsid w:val="00BF4AF6"/>
    <w:rsid w:val="00BF4E3E"/>
    <w:rsid w:val="00BF6F65"/>
    <w:rsid w:val="00BF791F"/>
    <w:rsid w:val="00C01FDE"/>
    <w:rsid w:val="00C02381"/>
    <w:rsid w:val="00C02BDA"/>
    <w:rsid w:val="00C03A5C"/>
    <w:rsid w:val="00C058EB"/>
    <w:rsid w:val="00C05E33"/>
    <w:rsid w:val="00C06D3A"/>
    <w:rsid w:val="00C12338"/>
    <w:rsid w:val="00C126FB"/>
    <w:rsid w:val="00C1390A"/>
    <w:rsid w:val="00C13E19"/>
    <w:rsid w:val="00C16919"/>
    <w:rsid w:val="00C17AE4"/>
    <w:rsid w:val="00C216D2"/>
    <w:rsid w:val="00C23BBC"/>
    <w:rsid w:val="00C26447"/>
    <w:rsid w:val="00C279B2"/>
    <w:rsid w:val="00C30794"/>
    <w:rsid w:val="00C31120"/>
    <w:rsid w:val="00C31E3F"/>
    <w:rsid w:val="00C32E76"/>
    <w:rsid w:val="00C33390"/>
    <w:rsid w:val="00C40D01"/>
    <w:rsid w:val="00C4259E"/>
    <w:rsid w:val="00C426F5"/>
    <w:rsid w:val="00C512DB"/>
    <w:rsid w:val="00C51B9B"/>
    <w:rsid w:val="00C56CB2"/>
    <w:rsid w:val="00C56D9D"/>
    <w:rsid w:val="00C61434"/>
    <w:rsid w:val="00C61AD8"/>
    <w:rsid w:val="00C6257C"/>
    <w:rsid w:val="00C6345F"/>
    <w:rsid w:val="00C64C31"/>
    <w:rsid w:val="00C658FA"/>
    <w:rsid w:val="00C65F61"/>
    <w:rsid w:val="00C66D60"/>
    <w:rsid w:val="00C66F86"/>
    <w:rsid w:val="00C714CA"/>
    <w:rsid w:val="00C739EC"/>
    <w:rsid w:val="00C73BD4"/>
    <w:rsid w:val="00C742F8"/>
    <w:rsid w:val="00C765DB"/>
    <w:rsid w:val="00C77468"/>
    <w:rsid w:val="00C82E12"/>
    <w:rsid w:val="00C844F4"/>
    <w:rsid w:val="00C84C60"/>
    <w:rsid w:val="00C84E04"/>
    <w:rsid w:val="00C87F18"/>
    <w:rsid w:val="00C90A79"/>
    <w:rsid w:val="00C911BB"/>
    <w:rsid w:val="00C93FE6"/>
    <w:rsid w:val="00C94926"/>
    <w:rsid w:val="00CA20AD"/>
    <w:rsid w:val="00CB04D2"/>
    <w:rsid w:val="00CB1C98"/>
    <w:rsid w:val="00CB1FC0"/>
    <w:rsid w:val="00CB2241"/>
    <w:rsid w:val="00CB2267"/>
    <w:rsid w:val="00CB42C8"/>
    <w:rsid w:val="00CB66CA"/>
    <w:rsid w:val="00CB770B"/>
    <w:rsid w:val="00CC2819"/>
    <w:rsid w:val="00CC6B2E"/>
    <w:rsid w:val="00CC7C9E"/>
    <w:rsid w:val="00CD1578"/>
    <w:rsid w:val="00CD1848"/>
    <w:rsid w:val="00CD4B19"/>
    <w:rsid w:val="00CD680A"/>
    <w:rsid w:val="00CD729D"/>
    <w:rsid w:val="00CE0E1D"/>
    <w:rsid w:val="00CE33C7"/>
    <w:rsid w:val="00CE6266"/>
    <w:rsid w:val="00CE6D57"/>
    <w:rsid w:val="00CF062A"/>
    <w:rsid w:val="00CF0D84"/>
    <w:rsid w:val="00CF584B"/>
    <w:rsid w:val="00CF5EC4"/>
    <w:rsid w:val="00D00B77"/>
    <w:rsid w:val="00D01F03"/>
    <w:rsid w:val="00D028CF"/>
    <w:rsid w:val="00D047DD"/>
    <w:rsid w:val="00D06500"/>
    <w:rsid w:val="00D117D0"/>
    <w:rsid w:val="00D121A9"/>
    <w:rsid w:val="00D23567"/>
    <w:rsid w:val="00D25519"/>
    <w:rsid w:val="00D2589B"/>
    <w:rsid w:val="00D304E4"/>
    <w:rsid w:val="00D336BB"/>
    <w:rsid w:val="00D35DBC"/>
    <w:rsid w:val="00D37828"/>
    <w:rsid w:val="00D379FB"/>
    <w:rsid w:val="00D44190"/>
    <w:rsid w:val="00D45343"/>
    <w:rsid w:val="00D539D4"/>
    <w:rsid w:val="00D542B8"/>
    <w:rsid w:val="00D55563"/>
    <w:rsid w:val="00D55F26"/>
    <w:rsid w:val="00D56663"/>
    <w:rsid w:val="00D57CEE"/>
    <w:rsid w:val="00D6149F"/>
    <w:rsid w:val="00D65D50"/>
    <w:rsid w:val="00D66882"/>
    <w:rsid w:val="00D7031D"/>
    <w:rsid w:val="00D707B4"/>
    <w:rsid w:val="00D72E75"/>
    <w:rsid w:val="00D7639B"/>
    <w:rsid w:val="00D76F04"/>
    <w:rsid w:val="00D77217"/>
    <w:rsid w:val="00D80FBF"/>
    <w:rsid w:val="00D81758"/>
    <w:rsid w:val="00D86CF2"/>
    <w:rsid w:val="00D86CFC"/>
    <w:rsid w:val="00D87AED"/>
    <w:rsid w:val="00D9575F"/>
    <w:rsid w:val="00D959EC"/>
    <w:rsid w:val="00D971B2"/>
    <w:rsid w:val="00DA171E"/>
    <w:rsid w:val="00DA2A62"/>
    <w:rsid w:val="00DA35A1"/>
    <w:rsid w:val="00DA3E8B"/>
    <w:rsid w:val="00DA3F9E"/>
    <w:rsid w:val="00DA4E3D"/>
    <w:rsid w:val="00DA560F"/>
    <w:rsid w:val="00DA5AE8"/>
    <w:rsid w:val="00DA7E56"/>
    <w:rsid w:val="00DB149C"/>
    <w:rsid w:val="00DB5A17"/>
    <w:rsid w:val="00DB5DD3"/>
    <w:rsid w:val="00DB6109"/>
    <w:rsid w:val="00DB64E0"/>
    <w:rsid w:val="00DC01D8"/>
    <w:rsid w:val="00DC0B28"/>
    <w:rsid w:val="00DC2347"/>
    <w:rsid w:val="00DC241B"/>
    <w:rsid w:val="00DC6FC6"/>
    <w:rsid w:val="00DC7092"/>
    <w:rsid w:val="00DD0E81"/>
    <w:rsid w:val="00DD0FF0"/>
    <w:rsid w:val="00DD13BE"/>
    <w:rsid w:val="00DD20C6"/>
    <w:rsid w:val="00DD38E4"/>
    <w:rsid w:val="00DD3BA7"/>
    <w:rsid w:val="00DD3D8A"/>
    <w:rsid w:val="00DD575D"/>
    <w:rsid w:val="00DD5CD3"/>
    <w:rsid w:val="00DE0B92"/>
    <w:rsid w:val="00DE1FE1"/>
    <w:rsid w:val="00DE202E"/>
    <w:rsid w:val="00DE27B5"/>
    <w:rsid w:val="00DE35CE"/>
    <w:rsid w:val="00DE3CD6"/>
    <w:rsid w:val="00DE5610"/>
    <w:rsid w:val="00DF0D42"/>
    <w:rsid w:val="00DF360F"/>
    <w:rsid w:val="00DF4AC3"/>
    <w:rsid w:val="00DF5F87"/>
    <w:rsid w:val="00DF6C95"/>
    <w:rsid w:val="00DF78E5"/>
    <w:rsid w:val="00E0057C"/>
    <w:rsid w:val="00E00B89"/>
    <w:rsid w:val="00E00DED"/>
    <w:rsid w:val="00E01920"/>
    <w:rsid w:val="00E02C26"/>
    <w:rsid w:val="00E05B3A"/>
    <w:rsid w:val="00E11A0C"/>
    <w:rsid w:val="00E21ADF"/>
    <w:rsid w:val="00E235A9"/>
    <w:rsid w:val="00E25727"/>
    <w:rsid w:val="00E26267"/>
    <w:rsid w:val="00E348D8"/>
    <w:rsid w:val="00E35310"/>
    <w:rsid w:val="00E35A18"/>
    <w:rsid w:val="00E35FDC"/>
    <w:rsid w:val="00E37ACC"/>
    <w:rsid w:val="00E44C34"/>
    <w:rsid w:val="00E51A43"/>
    <w:rsid w:val="00E56AF8"/>
    <w:rsid w:val="00E575DE"/>
    <w:rsid w:val="00E60B3B"/>
    <w:rsid w:val="00E62F84"/>
    <w:rsid w:val="00E662D8"/>
    <w:rsid w:val="00E73449"/>
    <w:rsid w:val="00E81326"/>
    <w:rsid w:val="00E8298C"/>
    <w:rsid w:val="00E8516B"/>
    <w:rsid w:val="00E942F5"/>
    <w:rsid w:val="00E97030"/>
    <w:rsid w:val="00E97CC1"/>
    <w:rsid w:val="00EA09E5"/>
    <w:rsid w:val="00EA0C1A"/>
    <w:rsid w:val="00EA287E"/>
    <w:rsid w:val="00EA62DC"/>
    <w:rsid w:val="00EA722F"/>
    <w:rsid w:val="00EB07FC"/>
    <w:rsid w:val="00EB136D"/>
    <w:rsid w:val="00EB1449"/>
    <w:rsid w:val="00EB2845"/>
    <w:rsid w:val="00EB5C58"/>
    <w:rsid w:val="00EB7C9B"/>
    <w:rsid w:val="00EC4742"/>
    <w:rsid w:val="00EC58F6"/>
    <w:rsid w:val="00ED3164"/>
    <w:rsid w:val="00ED36F6"/>
    <w:rsid w:val="00ED6841"/>
    <w:rsid w:val="00EE09C2"/>
    <w:rsid w:val="00EE2036"/>
    <w:rsid w:val="00EE3B88"/>
    <w:rsid w:val="00EE3B9A"/>
    <w:rsid w:val="00EE440D"/>
    <w:rsid w:val="00EE684B"/>
    <w:rsid w:val="00EF227D"/>
    <w:rsid w:val="00F04B95"/>
    <w:rsid w:val="00F124D0"/>
    <w:rsid w:val="00F138C1"/>
    <w:rsid w:val="00F142C4"/>
    <w:rsid w:val="00F15BA3"/>
    <w:rsid w:val="00F1669A"/>
    <w:rsid w:val="00F1728D"/>
    <w:rsid w:val="00F17B41"/>
    <w:rsid w:val="00F20BCD"/>
    <w:rsid w:val="00F2112E"/>
    <w:rsid w:val="00F2212C"/>
    <w:rsid w:val="00F25450"/>
    <w:rsid w:val="00F349CA"/>
    <w:rsid w:val="00F34C30"/>
    <w:rsid w:val="00F36900"/>
    <w:rsid w:val="00F36D49"/>
    <w:rsid w:val="00F37BAB"/>
    <w:rsid w:val="00F40CCA"/>
    <w:rsid w:val="00F43C10"/>
    <w:rsid w:val="00F44B55"/>
    <w:rsid w:val="00F46171"/>
    <w:rsid w:val="00F47449"/>
    <w:rsid w:val="00F50E89"/>
    <w:rsid w:val="00F50E98"/>
    <w:rsid w:val="00F527BD"/>
    <w:rsid w:val="00F538AA"/>
    <w:rsid w:val="00F54172"/>
    <w:rsid w:val="00F552E5"/>
    <w:rsid w:val="00F57B46"/>
    <w:rsid w:val="00F600F2"/>
    <w:rsid w:val="00F6027F"/>
    <w:rsid w:val="00F60AEC"/>
    <w:rsid w:val="00F61149"/>
    <w:rsid w:val="00F61527"/>
    <w:rsid w:val="00F618FC"/>
    <w:rsid w:val="00F63E83"/>
    <w:rsid w:val="00F67F07"/>
    <w:rsid w:val="00F737FA"/>
    <w:rsid w:val="00F744B9"/>
    <w:rsid w:val="00F8065F"/>
    <w:rsid w:val="00F8629D"/>
    <w:rsid w:val="00F901F0"/>
    <w:rsid w:val="00F90DC9"/>
    <w:rsid w:val="00F90E9A"/>
    <w:rsid w:val="00F9142F"/>
    <w:rsid w:val="00F91A27"/>
    <w:rsid w:val="00F9248E"/>
    <w:rsid w:val="00F937BF"/>
    <w:rsid w:val="00F93933"/>
    <w:rsid w:val="00F93B8B"/>
    <w:rsid w:val="00F94929"/>
    <w:rsid w:val="00F96287"/>
    <w:rsid w:val="00FA4841"/>
    <w:rsid w:val="00FA6F48"/>
    <w:rsid w:val="00FB41A9"/>
    <w:rsid w:val="00FC43F1"/>
    <w:rsid w:val="00FC5A57"/>
    <w:rsid w:val="00FC5E95"/>
    <w:rsid w:val="00FC75EB"/>
    <w:rsid w:val="00FD4159"/>
    <w:rsid w:val="00FD4BB2"/>
    <w:rsid w:val="00FD6303"/>
    <w:rsid w:val="00FE277C"/>
    <w:rsid w:val="00FE5380"/>
    <w:rsid w:val="00FF01DE"/>
    <w:rsid w:val="00FF19FF"/>
    <w:rsid w:val="00FF367E"/>
    <w:rsid w:val="00FF4C2F"/>
    <w:rsid w:val="00FF5558"/>
    <w:rsid w:val="00FF6C7C"/>
    <w:rsid w:val="00FF7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6A658"/>
  <w15:docId w15:val="{F607AAF8-EA29-4DCB-BE45-8F6044C0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semiHidden/>
    <w:unhideWhenUsed/>
    <w:rsid w:val="00CE6D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56524185">
      <w:bodyDiv w:val="1"/>
      <w:marLeft w:val="0"/>
      <w:marRight w:val="0"/>
      <w:marTop w:val="0"/>
      <w:marBottom w:val="0"/>
      <w:divBdr>
        <w:top w:val="none" w:sz="0" w:space="0" w:color="auto"/>
        <w:left w:val="none" w:sz="0" w:space="0" w:color="auto"/>
        <w:bottom w:val="none" w:sz="0" w:space="0" w:color="auto"/>
        <w:right w:val="none" w:sz="0" w:space="0" w:color="auto"/>
      </w:divBdr>
      <w:divsChild>
        <w:div w:id="133572661">
          <w:marLeft w:val="0"/>
          <w:marRight w:val="0"/>
          <w:marTop w:val="0"/>
          <w:marBottom w:val="0"/>
          <w:divBdr>
            <w:top w:val="none" w:sz="0" w:space="0" w:color="auto"/>
            <w:left w:val="none" w:sz="0" w:space="0" w:color="auto"/>
            <w:bottom w:val="none" w:sz="0" w:space="0" w:color="auto"/>
            <w:right w:val="none" w:sz="0" w:space="0" w:color="auto"/>
          </w:divBdr>
        </w:div>
        <w:div w:id="423455467">
          <w:marLeft w:val="0"/>
          <w:marRight w:val="0"/>
          <w:marTop w:val="0"/>
          <w:marBottom w:val="0"/>
          <w:divBdr>
            <w:top w:val="none" w:sz="0" w:space="0" w:color="auto"/>
            <w:left w:val="none" w:sz="0" w:space="0" w:color="auto"/>
            <w:bottom w:val="none" w:sz="0" w:space="0" w:color="auto"/>
            <w:right w:val="none" w:sz="0" w:space="0" w:color="auto"/>
          </w:divBdr>
        </w:div>
        <w:div w:id="1679650988">
          <w:marLeft w:val="0"/>
          <w:marRight w:val="0"/>
          <w:marTop w:val="0"/>
          <w:marBottom w:val="0"/>
          <w:divBdr>
            <w:top w:val="none" w:sz="0" w:space="0" w:color="auto"/>
            <w:left w:val="none" w:sz="0" w:space="0" w:color="auto"/>
            <w:bottom w:val="none" w:sz="0" w:space="0" w:color="auto"/>
            <w:right w:val="none" w:sz="0" w:space="0" w:color="auto"/>
          </w:divBdr>
        </w:div>
        <w:div w:id="1801924078">
          <w:marLeft w:val="0"/>
          <w:marRight w:val="0"/>
          <w:marTop w:val="0"/>
          <w:marBottom w:val="0"/>
          <w:divBdr>
            <w:top w:val="none" w:sz="0" w:space="0" w:color="auto"/>
            <w:left w:val="none" w:sz="0" w:space="0" w:color="auto"/>
            <w:bottom w:val="none" w:sz="0" w:space="0" w:color="auto"/>
            <w:right w:val="none" w:sz="0" w:space="0" w:color="auto"/>
          </w:divBdr>
        </w:div>
      </w:divsChild>
    </w:div>
    <w:div w:id="553588044">
      <w:bodyDiv w:val="1"/>
      <w:marLeft w:val="0"/>
      <w:marRight w:val="0"/>
      <w:marTop w:val="0"/>
      <w:marBottom w:val="0"/>
      <w:divBdr>
        <w:top w:val="none" w:sz="0" w:space="0" w:color="auto"/>
        <w:left w:val="none" w:sz="0" w:space="0" w:color="auto"/>
        <w:bottom w:val="none" w:sz="0" w:space="0" w:color="auto"/>
        <w:right w:val="none" w:sz="0" w:space="0" w:color="auto"/>
      </w:divBdr>
      <w:divsChild>
        <w:div w:id="424805921">
          <w:marLeft w:val="0"/>
          <w:marRight w:val="0"/>
          <w:marTop w:val="0"/>
          <w:marBottom w:val="0"/>
          <w:divBdr>
            <w:top w:val="none" w:sz="0" w:space="0" w:color="auto"/>
            <w:left w:val="none" w:sz="0" w:space="0" w:color="auto"/>
            <w:bottom w:val="none" w:sz="0" w:space="0" w:color="auto"/>
            <w:right w:val="none" w:sz="0" w:space="0" w:color="auto"/>
          </w:divBdr>
        </w:div>
        <w:div w:id="952519333">
          <w:marLeft w:val="0"/>
          <w:marRight w:val="0"/>
          <w:marTop w:val="0"/>
          <w:marBottom w:val="0"/>
          <w:divBdr>
            <w:top w:val="none" w:sz="0" w:space="0" w:color="auto"/>
            <w:left w:val="none" w:sz="0" w:space="0" w:color="auto"/>
            <w:bottom w:val="none" w:sz="0" w:space="0" w:color="auto"/>
            <w:right w:val="none" w:sz="0" w:space="0" w:color="auto"/>
          </w:divBdr>
        </w:div>
        <w:div w:id="1110776754">
          <w:marLeft w:val="0"/>
          <w:marRight w:val="0"/>
          <w:marTop w:val="0"/>
          <w:marBottom w:val="0"/>
          <w:divBdr>
            <w:top w:val="none" w:sz="0" w:space="0" w:color="auto"/>
            <w:left w:val="none" w:sz="0" w:space="0" w:color="auto"/>
            <w:bottom w:val="none" w:sz="0" w:space="0" w:color="auto"/>
            <w:right w:val="none" w:sz="0" w:space="0" w:color="auto"/>
          </w:divBdr>
        </w:div>
        <w:div w:id="2057046418">
          <w:marLeft w:val="0"/>
          <w:marRight w:val="0"/>
          <w:marTop w:val="0"/>
          <w:marBottom w:val="0"/>
          <w:divBdr>
            <w:top w:val="none" w:sz="0" w:space="0" w:color="auto"/>
            <w:left w:val="none" w:sz="0" w:space="0" w:color="auto"/>
            <w:bottom w:val="none" w:sz="0" w:space="0" w:color="auto"/>
            <w:right w:val="none" w:sz="0" w:space="0" w:color="auto"/>
          </w:divBdr>
        </w:div>
      </w:divsChild>
    </w:div>
    <w:div w:id="584649593">
      <w:bodyDiv w:val="1"/>
      <w:marLeft w:val="0"/>
      <w:marRight w:val="0"/>
      <w:marTop w:val="0"/>
      <w:marBottom w:val="0"/>
      <w:divBdr>
        <w:top w:val="none" w:sz="0" w:space="0" w:color="auto"/>
        <w:left w:val="none" w:sz="0" w:space="0" w:color="auto"/>
        <w:bottom w:val="none" w:sz="0" w:space="0" w:color="auto"/>
        <w:right w:val="none" w:sz="0" w:space="0" w:color="auto"/>
      </w:divBdr>
    </w:div>
    <w:div w:id="816263764">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07652727">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427457155">
      <w:bodyDiv w:val="1"/>
      <w:marLeft w:val="0"/>
      <w:marRight w:val="0"/>
      <w:marTop w:val="0"/>
      <w:marBottom w:val="0"/>
      <w:divBdr>
        <w:top w:val="none" w:sz="0" w:space="0" w:color="auto"/>
        <w:left w:val="none" w:sz="0" w:space="0" w:color="auto"/>
        <w:bottom w:val="none" w:sz="0" w:space="0" w:color="auto"/>
        <w:right w:val="none" w:sz="0" w:space="0" w:color="auto"/>
      </w:divBdr>
    </w:div>
    <w:div w:id="1455056672">
      <w:bodyDiv w:val="1"/>
      <w:marLeft w:val="120"/>
      <w:marRight w:val="120"/>
      <w:marTop w:val="120"/>
      <w:marBottom w:val="12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694962665">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1949193224">
      <w:bodyDiv w:val="1"/>
      <w:marLeft w:val="120"/>
      <w:marRight w:val="120"/>
      <w:marTop w:val="120"/>
      <w:marBottom w:val="12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 w:id="2100172484">
      <w:bodyDiv w:val="1"/>
      <w:marLeft w:val="0"/>
      <w:marRight w:val="0"/>
      <w:marTop w:val="0"/>
      <w:marBottom w:val="0"/>
      <w:divBdr>
        <w:top w:val="none" w:sz="0" w:space="0" w:color="auto"/>
        <w:left w:val="none" w:sz="0" w:space="0" w:color="auto"/>
        <w:bottom w:val="none" w:sz="0" w:space="0" w:color="auto"/>
        <w:right w:val="none" w:sz="0" w:space="0" w:color="auto"/>
      </w:divBdr>
      <w:divsChild>
        <w:div w:id="60254298">
          <w:marLeft w:val="0"/>
          <w:marRight w:val="0"/>
          <w:marTop w:val="0"/>
          <w:marBottom w:val="0"/>
          <w:divBdr>
            <w:top w:val="none" w:sz="0" w:space="0" w:color="auto"/>
            <w:left w:val="none" w:sz="0" w:space="0" w:color="auto"/>
            <w:bottom w:val="none" w:sz="0" w:space="0" w:color="auto"/>
            <w:right w:val="none" w:sz="0" w:space="0" w:color="auto"/>
          </w:divBdr>
        </w:div>
        <w:div w:id="1864394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791E6-A7C9-40B1-844B-79B888A8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9</Pages>
  <Words>1926</Words>
  <Characters>10981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3</cp:revision>
  <cp:lastPrinted>2018-11-27T22:26:00Z</cp:lastPrinted>
  <dcterms:created xsi:type="dcterms:W3CDTF">2018-12-04T18:33:00Z</dcterms:created>
  <dcterms:modified xsi:type="dcterms:W3CDTF">2018-12-05T02:31:00Z</dcterms:modified>
</cp:coreProperties>
</file>